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60EB" w:rsidR="00AD243A" w:rsidP="00E47B93" w:rsidRDefault="008916BA" w14:paraId="43E1C136" w14:textId="7E65AA64">
      <w:pPr>
        <w:jc w:val="center"/>
        <w:rPr>
          <w:rFonts w:ascii="Maiandra GD" w:hAnsi="Maiandra GD" w:cs="Times New Roman"/>
          <w:sz w:val="40"/>
          <w:szCs w:val="40"/>
        </w:rPr>
      </w:pPr>
      <w:r w:rsidRPr="406910F3" w:rsidR="00F34FAE">
        <w:rPr>
          <w:rFonts w:ascii="Maiandra GD" w:hAnsi="Maiandra GD" w:cs="Times New Roman"/>
          <w:sz w:val="40"/>
          <w:szCs w:val="40"/>
        </w:rPr>
        <w:t>ENGLISH 9</w:t>
      </w:r>
      <w:r w:rsidRPr="406910F3" w:rsidR="007C60EB">
        <w:rPr>
          <w:rFonts w:ascii="Maiandra GD" w:hAnsi="Maiandra GD" w:cs="Times New Roman"/>
          <w:sz w:val="40"/>
          <w:szCs w:val="40"/>
        </w:rPr>
        <w:t xml:space="preserve"> SYLLABUS</w:t>
      </w:r>
    </w:p>
    <w:p w:rsidR="4A425965" w:rsidP="06CFC689" w:rsidRDefault="4A425965" w14:paraId="5001983B" w14:textId="2DCA4DE1">
      <w:pPr>
        <w:spacing w:line="259" w:lineRule="auto"/>
        <w:jc w:val="center"/>
      </w:pPr>
      <w:r w:rsidRPr="406910F3" w:rsidR="4A425965">
        <w:rPr>
          <w:rFonts w:ascii="Bell MT" w:hAnsi="Bell MT" w:cs="Times New Roman"/>
          <w:sz w:val="28"/>
          <w:szCs w:val="28"/>
        </w:rPr>
        <w:t>202</w:t>
      </w:r>
      <w:r w:rsidRPr="406910F3" w:rsidR="207D79BA">
        <w:rPr>
          <w:rFonts w:ascii="Bell MT" w:hAnsi="Bell MT" w:cs="Times New Roman"/>
          <w:sz w:val="28"/>
          <w:szCs w:val="28"/>
        </w:rPr>
        <w:t>1</w:t>
      </w:r>
      <w:r w:rsidRPr="406910F3" w:rsidR="4A425965">
        <w:rPr>
          <w:rFonts w:ascii="Bell MT" w:hAnsi="Bell MT" w:cs="Times New Roman"/>
          <w:sz w:val="28"/>
          <w:szCs w:val="28"/>
        </w:rPr>
        <w:t>-202</w:t>
      </w:r>
      <w:r w:rsidRPr="406910F3" w:rsidR="49EEEAAC">
        <w:rPr>
          <w:rFonts w:ascii="Bell MT" w:hAnsi="Bell MT" w:cs="Times New Roman"/>
          <w:sz w:val="28"/>
          <w:szCs w:val="28"/>
        </w:rPr>
        <w:t>2</w:t>
      </w:r>
    </w:p>
    <w:p w:rsidRPr="007C60EB" w:rsidR="00E47B93" w:rsidP="00E47B93" w:rsidRDefault="00E47B93" w14:paraId="0818B78F" w14:textId="3CF07BCA">
      <w:pPr>
        <w:jc w:val="center"/>
        <w:rPr>
          <w:rFonts w:ascii="Bell MT" w:hAnsi="Bell MT" w:cs="Times New Roman"/>
          <w:sz w:val="28"/>
        </w:rPr>
      </w:pPr>
      <w:r w:rsidRPr="007C60EB">
        <w:rPr>
          <w:rFonts w:ascii="Bell MT" w:hAnsi="Bell MT" w:cs="Times New Roman"/>
          <w:sz w:val="28"/>
        </w:rPr>
        <w:t>M</w:t>
      </w:r>
      <w:r w:rsidR="00D8452E">
        <w:rPr>
          <w:rFonts w:ascii="Bell MT" w:hAnsi="Bell MT" w:cs="Times New Roman"/>
          <w:sz w:val="28"/>
        </w:rPr>
        <w:t>rs. Dana Wynn</w:t>
      </w:r>
    </w:p>
    <w:p w:rsidRPr="007C60EB" w:rsidR="00AD243A" w:rsidRDefault="00AD243A" w14:paraId="672A6659" w14:textId="77777777">
      <w:pPr>
        <w:rPr>
          <w:rFonts w:ascii="Bell MT" w:hAnsi="Bell MT" w:cs="Times New Roman"/>
          <w:sz w:val="28"/>
        </w:rPr>
      </w:pPr>
    </w:p>
    <w:p w:rsidRPr="007C60EB" w:rsidR="007C60EB" w:rsidP="06CFC689" w:rsidRDefault="00C57DA3" w14:paraId="0AEC06CA" w14:textId="73B52734">
      <w:pPr>
        <w:rPr>
          <w:rFonts w:ascii="Bell MT" w:hAnsi="Bell MT" w:cs="Times New Roman"/>
          <w:sz w:val="28"/>
          <w:szCs w:val="28"/>
        </w:rPr>
      </w:pPr>
      <w:r w:rsidRPr="06CFC689" w:rsidR="00C57DA3">
        <w:rPr>
          <w:rFonts w:ascii="Bell MT" w:hAnsi="Bell MT" w:cs="Times New Roman"/>
          <w:sz w:val="28"/>
          <w:szCs w:val="28"/>
        </w:rPr>
        <w:t>Room B</w:t>
      </w:r>
      <w:r w:rsidRPr="06CFC689" w:rsidR="3C8A9F75">
        <w:rPr>
          <w:rFonts w:ascii="Bell MT" w:hAnsi="Bell MT" w:cs="Times New Roman"/>
          <w:sz w:val="28"/>
          <w:szCs w:val="28"/>
        </w:rPr>
        <w:t>13</w:t>
      </w:r>
      <w:r w:rsidR="00D8452E">
        <w:rPr>
          <w:rFonts w:ascii="Bell MT" w:hAnsi="Bell MT" w:cs="Times New Roman"/>
          <w:sz w:val="28"/>
          <w:szCs w:val="28"/>
        </w:rPr>
        <w:t>8</w:t>
      </w:r>
      <w:r w:rsidRPr="007C60EB" w:rsidR="007C60EB">
        <w:rPr>
          <w:rFonts w:ascii="Bell MT" w:hAnsi="Bell MT" w:cs="Times New Roman"/>
          <w:sz w:val="28"/>
        </w:rPr>
        <w:tab/>
      </w:r>
      <w:r w:rsidRPr="007C60EB" w:rsidR="007C60EB">
        <w:rPr>
          <w:rFonts w:ascii="Bell MT" w:hAnsi="Bell MT" w:cs="Times New Roman"/>
          <w:sz w:val="28"/>
        </w:rPr>
        <w:tab/>
      </w:r>
      <w:r w:rsidRPr="06CFC689" w:rsidR="25F11552">
        <w:rPr>
          <w:rFonts w:ascii="Bell MT" w:hAnsi="Bell MT" w:cs="Times New Roman"/>
          <w:sz w:val="28"/>
          <w:szCs w:val="28"/>
        </w:rPr>
        <w:t xml:space="preserve">       </w:t>
      </w:r>
      <w:r w:rsidRPr="06CFC689" w:rsidR="74DD878B">
        <w:rPr>
          <w:rFonts w:ascii="Bell MT" w:hAnsi="Bell MT" w:cs="Times New Roman"/>
          <w:sz w:val="28"/>
          <w:szCs w:val="28"/>
        </w:rPr>
        <w:t xml:space="preserve">   </w:t>
      </w:r>
      <w:r w:rsidRPr="06CFC689" w:rsidR="007C60EB">
        <w:rPr>
          <w:rFonts w:ascii="Bell MT" w:hAnsi="Bell MT" w:cs="Times New Roman"/>
          <w:sz w:val="28"/>
          <w:szCs w:val="28"/>
        </w:rPr>
        <w:t xml:space="preserve">Email: </w:t>
      </w:r>
      <w:proofErr w:type="spellStart"/>
      <w:r w:rsidR="00D8452E">
        <w:rPr>
          <w:rFonts w:ascii="Bell MT" w:hAnsi="Bell MT" w:cs="Times New Roman"/>
          <w:sz w:val="28"/>
          <w:szCs w:val="28"/>
        </w:rPr>
        <w:t>dwynn</w:t>
      </w:r>
      <w:r w:rsidRPr="06CFC689" w:rsidR="007C60EB">
        <w:rPr>
          <w:rFonts w:ascii="Bell MT" w:hAnsi="Bell MT" w:cs="Times New Roman"/>
          <w:sz w:val="28"/>
          <w:szCs w:val="28"/>
        </w:rPr>
        <w:t>@tcss</w:t>
      </w:r>
      <w:proofErr w:type="spellEnd"/>
      <w:r w:rsidRPr="06CFC689" w:rsidR="007C60EB">
        <w:rPr>
          <w:rFonts w:ascii="Bell MT" w:hAnsi="Bell MT" w:cs="Times New Roman"/>
          <w:sz w:val="28"/>
          <w:szCs w:val="28"/>
        </w:rPr>
        <w:t>.net</w:t>
      </w:r>
      <w:r w:rsidRPr="007C60EB" w:rsidR="007C60EB">
        <w:rPr>
          <w:rFonts w:ascii="Bell MT" w:hAnsi="Bell MT" w:cs="Times New Roman"/>
          <w:sz w:val="28"/>
        </w:rPr>
        <w:tab/>
      </w:r>
      <w:r w:rsidRPr="06CFC689" w:rsidR="602FC1B7">
        <w:rPr>
          <w:rFonts w:ascii="Bell MT" w:hAnsi="Bell MT" w:cs="Times New Roman"/>
          <w:sz w:val="28"/>
          <w:szCs w:val="28"/>
        </w:rPr>
        <w:t xml:space="preserve">   </w:t>
      </w:r>
      <w:r w:rsidRPr="06CFC689" w:rsidR="27FDBDF1">
        <w:rPr>
          <w:rFonts w:ascii="Bell MT" w:hAnsi="Bell MT" w:cs="Times New Roman"/>
          <w:sz w:val="28"/>
          <w:szCs w:val="28"/>
        </w:rPr>
        <w:t xml:space="preserve"> </w:t>
      </w:r>
      <w:r w:rsidRPr="06CFC689" w:rsidR="602FC1B7">
        <w:rPr>
          <w:rFonts w:ascii="Bell MT" w:hAnsi="Bell MT" w:cs="Times New Roman"/>
          <w:sz w:val="28"/>
          <w:szCs w:val="28"/>
        </w:rPr>
        <w:t xml:space="preserve">   </w:t>
      </w:r>
      <w:r w:rsidRPr="06CFC689" w:rsidR="007C60EB">
        <w:rPr>
          <w:rFonts w:ascii="Bell MT" w:hAnsi="Bell MT" w:cs="Times New Roman"/>
          <w:sz w:val="28"/>
          <w:szCs w:val="28"/>
        </w:rPr>
        <w:t xml:space="preserve"> </w:t>
      </w:r>
      <w:r w:rsidRPr="00C57DA3" w:rsidR="007C60EB">
        <w:rPr>
          <w:rFonts w:ascii="Bell MT" w:hAnsi="Bell MT" w:cs="Times New Roman"/>
          <w:sz w:val="28"/>
          <w:szCs w:val="28"/>
        </w:rPr>
        <w:t xml:space="preserve">Phone: </w:t>
      </w:r>
      <w:r w:rsidRPr="00C57DA3" w:rsidR="00C57DA3">
        <w:rPr>
          <w:rFonts w:ascii="Bell MT" w:hAnsi="Bell MT" w:cs="Arial"/>
          <w:color w:val="333333"/>
          <w:sz w:val="28"/>
          <w:szCs w:val="28"/>
          <w:shd w:val="clear" w:color="auto" w:fill="FFFFFF"/>
        </w:rPr>
        <w:t>(205) 342-2777</w:t>
      </w:r>
    </w:p>
    <w:p w:rsidRPr="007C60EB" w:rsidR="00AD243A" w:rsidP="06CFC689" w:rsidRDefault="00AD243A" w14:paraId="7813E9EF" w14:textId="412CA317">
      <w:pPr>
        <w:jc w:val="center"/>
        <w:rPr>
          <w:rFonts w:ascii="Bell MT" w:hAnsi="Bell MT" w:cs="Times New Roman"/>
          <w:sz w:val="28"/>
          <w:szCs w:val="28"/>
        </w:rPr>
      </w:pPr>
      <w:bookmarkStart w:name="_GoBack" w:id="0"/>
      <w:bookmarkEnd w:id="0"/>
      <w:r w:rsidRPr="406910F3" w:rsidR="054387EB">
        <w:rPr>
          <w:rFonts w:ascii="Bell MT" w:hAnsi="Bell MT" w:cs="Times New Roman"/>
          <w:sz w:val="28"/>
          <w:szCs w:val="28"/>
        </w:rPr>
        <w:t>Planning Block: 3</w:t>
      </w:r>
      <w:r w:rsidRPr="406910F3" w:rsidR="054387EB">
        <w:rPr>
          <w:rFonts w:ascii="Bell MT" w:hAnsi="Bell MT" w:cs="Times New Roman"/>
          <w:sz w:val="28"/>
          <w:szCs w:val="28"/>
          <w:vertAlign w:val="superscript"/>
        </w:rPr>
        <w:t>rd</w:t>
      </w:r>
      <w:r w:rsidRPr="406910F3" w:rsidR="054387EB">
        <w:rPr>
          <w:rFonts w:ascii="Bell MT" w:hAnsi="Bell MT" w:cs="Times New Roman"/>
          <w:sz w:val="28"/>
          <w:szCs w:val="28"/>
        </w:rPr>
        <w:t xml:space="preserve"> period</w:t>
      </w:r>
    </w:p>
    <w:p w:rsidRPr="00BC0706" w:rsidR="00AD243A" w:rsidRDefault="00AD243A" w14:paraId="0A37501D" w14:textId="77777777">
      <w:pPr>
        <w:rPr>
          <w:rFonts w:ascii="Times New Roman" w:hAnsi="Times New Roman" w:cs="Times New Roman"/>
        </w:rPr>
      </w:pPr>
    </w:p>
    <w:p w:rsidRPr="001E55DA" w:rsidR="00AD243A" w:rsidRDefault="00AD243A" w14:paraId="13FF7257" w14:textId="77777777">
      <w:pPr>
        <w:rPr>
          <w:rFonts w:cs="Times New Roman"/>
          <w:sz w:val="22"/>
          <w:szCs w:val="22"/>
        </w:rPr>
      </w:pPr>
      <w:r w:rsidRPr="001E55DA">
        <w:rPr>
          <w:rFonts w:cs="Times New Roman"/>
          <w:b/>
          <w:sz w:val="22"/>
          <w:szCs w:val="22"/>
        </w:rPr>
        <w:t>Course Description</w:t>
      </w:r>
      <w:r w:rsidR="00F34FAE">
        <w:rPr>
          <w:rFonts w:cs="Times New Roman"/>
          <w:sz w:val="22"/>
          <w:szCs w:val="22"/>
        </w:rPr>
        <w:t>:  English 9</w:t>
      </w:r>
      <w:r w:rsidRPr="001E55DA">
        <w:rPr>
          <w:rFonts w:cs="Times New Roman"/>
          <w:sz w:val="22"/>
          <w:szCs w:val="22"/>
        </w:rPr>
        <w:t xml:space="preserve"> integrates listening, speaking, reading, and writing through studies of literature and composition. Types of literature studied include biographies, autobiographies, essays, short stories, dramas, </w:t>
      </w:r>
      <w:r w:rsidR="00587E33">
        <w:rPr>
          <w:rFonts w:cs="Times New Roman"/>
          <w:sz w:val="22"/>
          <w:szCs w:val="22"/>
        </w:rPr>
        <w:t xml:space="preserve">speeches, </w:t>
      </w:r>
      <w:r w:rsidRPr="001E55DA">
        <w:rPr>
          <w:rFonts w:cs="Times New Roman"/>
          <w:sz w:val="22"/>
          <w:szCs w:val="22"/>
        </w:rPr>
        <w:t xml:space="preserve">and novels.  </w:t>
      </w:r>
      <w:r w:rsidRPr="001E55DA" w:rsidR="00066E22">
        <w:rPr>
          <w:rFonts w:cs="Times New Roman"/>
          <w:sz w:val="22"/>
          <w:szCs w:val="22"/>
        </w:rPr>
        <w:t xml:space="preserve">Students explore </w:t>
      </w:r>
      <w:r w:rsidR="00F34FAE">
        <w:rPr>
          <w:rFonts w:cs="Times New Roman"/>
          <w:sz w:val="22"/>
          <w:szCs w:val="22"/>
        </w:rPr>
        <w:t>world literature</w:t>
      </w:r>
      <w:r w:rsidRPr="001E55DA" w:rsidR="00066E22">
        <w:rPr>
          <w:rFonts w:cs="Times New Roman"/>
          <w:sz w:val="22"/>
          <w:szCs w:val="22"/>
        </w:rPr>
        <w:t>, employing critical and analytical evaluation of literary works</w:t>
      </w:r>
      <w:r w:rsidRPr="001E55DA">
        <w:rPr>
          <w:rFonts w:cs="Times New Roman"/>
          <w:sz w:val="22"/>
          <w:szCs w:val="22"/>
        </w:rPr>
        <w:t xml:space="preserve">.  Written expression lessons allow students to develop and demonstrate skills in composition, </w:t>
      </w:r>
      <w:r w:rsidRPr="001E55DA" w:rsidR="007B2097">
        <w:rPr>
          <w:rFonts w:cs="Times New Roman"/>
          <w:sz w:val="22"/>
          <w:szCs w:val="22"/>
        </w:rPr>
        <w:t>grammar</w:t>
      </w:r>
      <w:r w:rsidRPr="001E55DA">
        <w:rPr>
          <w:rFonts w:cs="Times New Roman"/>
          <w:sz w:val="22"/>
          <w:szCs w:val="22"/>
        </w:rPr>
        <w:t xml:space="preserve"> usage, and the writing process.  Preparation for language and reading aspects of scholastic aptitude, and post-secondary admission</w:t>
      </w:r>
      <w:r w:rsidR="00F34FAE">
        <w:rPr>
          <w:rFonts w:cs="Times New Roman"/>
          <w:sz w:val="22"/>
          <w:szCs w:val="22"/>
        </w:rPr>
        <w:t xml:space="preserve"> tests are aspects of English 9</w:t>
      </w:r>
      <w:r w:rsidRPr="001E55DA">
        <w:rPr>
          <w:rFonts w:cs="Times New Roman"/>
          <w:sz w:val="22"/>
          <w:szCs w:val="22"/>
        </w:rPr>
        <w:t xml:space="preserve">.  This course fulfills the requirements of one unit of </w:t>
      </w:r>
      <w:r w:rsidR="00F34FAE">
        <w:rPr>
          <w:rFonts w:cs="Times New Roman"/>
          <w:sz w:val="22"/>
          <w:szCs w:val="22"/>
        </w:rPr>
        <w:t>ninth</w:t>
      </w:r>
      <w:r w:rsidRPr="001E55DA">
        <w:rPr>
          <w:rFonts w:cs="Times New Roman"/>
          <w:sz w:val="22"/>
          <w:szCs w:val="22"/>
        </w:rPr>
        <w:t xml:space="preserve"> grade English for graduation. </w:t>
      </w:r>
    </w:p>
    <w:p w:rsidRPr="001E55DA" w:rsidR="00AD243A" w:rsidRDefault="00AD243A" w14:paraId="5DAB6C7B" w14:textId="77777777">
      <w:pPr>
        <w:rPr>
          <w:rFonts w:cs="Times New Roman"/>
          <w:sz w:val="22"/>
          <w:szCs w:val="22"/>
        </w:rPr>
      </w:pPr>
    </w:p>
    <w:p w:rsidRPr="001E55DA" w:rsidR="00D75408" w:rsidP="00D75408" w:rsidRDefault="00AD243A" w14:paraId="6E54A2E4" w14:textId="77777777">
      <w:pPr>
        <w:rPr>
          <w:rFonts w:cs="Times New Roman"/>
          <w:sz w:val="22"/>
          <w:szCs w:val="22"/>
        </w:rPr>
      </w:pPr>
      <w:r w:rsidRPr="001E55DA">
        <w:rPr>
          <w:rFonts w:cs="Times New Roman"/>
          <w:b/>
          <w:sz w:val="22"/>
          <w:szCs w:val="22"/>
        </w:rPr>
        <w:t>Materials</w:t>
      </w:r>
      <w:r w:rsidRPr="001E55DA">
        <w:rPr>
          <w:rFonts w:cs="Times New Roman"/>
          <w:sz w:val="22"/>
          <w:szCs w:val="22"/>
        </w:rPr>
        <w:t xml:space="preserve">:  </w:t>
      </w:r>
    </w:p>
    <w:p w:rsidRPr="001E55DA" w:rsidR="00D75408" w:rsidP="00D75408" w:rsidRDefault="00066E22" w14:paraId="28DB45BF" w14:textId="77777777">
      <w:pPr>
        <w:pStyle w:val="ListParagraph"/>
        <w:numPr>
          <w:ilvl w:val="0"/>
          <w:numId w:val="7"/>
        </w:numPr>
        <w:rPr>
          <w:rFonts w:cs="Times New Roman"/>
          <w:sz w:val="22"/>
          <w:szCs w:val="22"/>
        </w:rPr>
      </w:pPr>
      <w:r w:rsidRPr="001E55DA">
        <w:rPr>
          <w:rFonts w:cs="Times New Roman"/>
          <w:sz w:val="22"/>
          <w:szCs w:val="22"/>
        </w:rPr>
        <w:t>l</w:t>
      </w:r>
      <w:r w:rsidRPr="001E55DA" w:rsidR="00AD243A">
        <w:rPr>
          <w:rFonts w:cs="Times New Roman"/>
          <w:sz w:val="22"/>
          <w:szCs w:val="22"/>
        </w:rPr>
        <w:t>arge three-ring binder</w:t>
      </w:r>
    </w:p>
    <w:p w:rsidRPr="001E55DA" w:rsidR="00D75408" w:rsidP="00D75408" w:rsidRDefault="00AD243A" w14:paraId="3676EAB0" w14:textId="77777777">
      <w:pPr>
        <w:pStyle w:val="ListParagraph"/>
        <w:numPr>
          <w:ilvl w:val="0"/>
          <w:numId w:val="7"/>
        </w:numPr>
        <w:rPr>
          <w:rFonts w:cs="Times New Roman"/>
          <w:sz w:val="22"/>
          <w:szCs w:val="22"/>
        </w:rPr>
      </w:pPr>
      <w:r w:rsidRPr="001E55DA">
        <w:rPr>
          <w:rFonts w:cs="Times New Roman"/>
          <w:sz w:val="22"/>
          <w:szCs w:val="22"/>
        </w:rPr>
        <w:t>loose-le</w:t>
      </w:r>
      <w:r w:rsidRPr="001E55DA" w:rsidR="00D75408">
        <w:rPr>
          <w:rFonts w:cs="Times New Roman"/>
          <w:sz w:val="22"/>
          <w:szCs w:val="22"/>
        </w:rPr>
        <w:t>af paper</w:t>
      </w:r>
    </w:p>
    <w:p w:rsidRPr="001E55DA" w:rsidR="00665463" w:rsidP="00D75408" w:rsidRDefault="0003735E" w14:paraId="25AC78A0" w14:textId="77777777">
      <w:pPr>
        <w:pStyle w:val="ListParagraph"/>
        <w:numPr>
          <w:ilvl w:val="0"/>
          <w:numId w:val="7"/>
        </w:numPr>
        <w:rPr>
          <w:rFonts w:cs="Times New Roman"/>
          <w:sz w:val="22"/>
          <w:szCs w:val="22"/>
        </w:rPr>
      </w:pPr>
      <w:r w:rsidRPr="001E55DA">
        <w:rPr>
          <w:rFonts w:cs="Times New Roman"/>
          <w:sz w:val="22"/>
          <w:szCs w:val="22"/>
        </w:rPr>
        <w:t>pack of dividers (</w:t>
      </w:r>
      <w:r w:rsidRPr="001E55DA" w:rsidR="0098446F">
        <w:rPr>
          <w:rFonts w:cs="Times New Roman"/>
          <w:sz w:val="22"/>
          <w:szCs w:val="22"/>
        </w:rPr>
        <w:t>Daily Grammar Practice</w:t>
      </w:r>
      <w:r w:rsidRPr="001E55DA" w:rsidR="00290E3B">
        <w:rPr>
          <w:rFonts w:cs="Times New Roman"/>
          <w:sz w:val="22"/>
          <w:szCs w:val="22"/>
        </w:rPr>
        <w:t xml:space="preserve">, </w:t>
      </w:r>
      <w:r w:rsidR="00E31825">
        <w:rPr>
          <w:rFonts w:cs="Times New Roman"/>
          <w:sz w:val="22"/>
          <w:szCs w:val="22"/>
        </w:rPr>
        <w:t>Vocabulary</w:t>
      </w:r>
      <w:r w:rsidRPr="001E55DA" w:rsidR="00AD243A">
        <w:rPr>
          <w:rFonts w:cs="Times New Roman"/>
          <w:sz w:val="22"/>
          <w:szCs w:val="22"/>
        </w:rPr>
        <w:t>,</w:t>
      </w:r>
      <w:r w:rsidRPr="001E55DA" w:rsidR="00665463">
        <w:rPr>
          <w:rFonts w:cs="Times New Roman"/>
          <w:sz w:val="22"/>
          <w:szCs w:val="22"/>
        </w:rPr>
        <w:t xml:space="preserve"> Literature, Grammar, Writing)</w:t>
      </w:r>
    </w:p>
    <w:p w:rsidR="00AD243A" w:rsidP="00D75408" w:rsidRDefault="00665463" w14:paraId="3A7F75DB" w14:textId="77777777">
      <w:pPr>
        <w:pStyle w:val="ListParagraph"/>
        <w:numPr>
          <w:ilvl w:val="0"/>
          <w:numId w:val="7"/>
        </w:numPr>
        <w:rPr>
          <w:rFonts w:cs="Times New Roman"/>
          <w:sz w:val="22"/>
          <w:szCs w:val="22"/>
        </w:rPr>
      </w:pPr>
      <w:r w:rsidRPr="001E55DA">
        <w:rPr>
          <w:rFonts w:cs="Times New Roman"/>
          <w:sz w:val="22"/>
          <w:szCs w:val="22"/>
        </w:rPr>
        <w:t>black</w:t>
      </w:r>
      <w:r w:rsidRPr="001E55DA" w:rsidR="00AD243A">
        <w:rPr>
          <w:rFonts w:cs="Times New Roman"/>
          <w:sz w:val="22"/>
          <w:szCs w:val="22"/>
        </w:rPr>
        <w:t xml:space="preserve"> pens</w:t>
      </w:r>
      <w:r w:rsidRPr="001E55DA">
        <w:rPr>
          <w:rFonts w:cs="Times New Roman"/>
          <w:sz w:val="22"/>
          <w:szCs w:val="22"/>
        </w:rPr>
        <w:t xml:space="preserve">, red pens, pencils, </w:t>
      </w:r>
      <w:r w:rsidRPr="001E55DA" w:rsidR="00AD243A">
        <w:rPr>
          <w:rFonts w:cs="Times New Roman"/>
          <w:sz w:val="22"/>
          <w:szCs w:val="22"/>
        </w:rPr>
        <w:t xml:space="preserve">highlighters, and research supplies </w:t>
      </w:r>
    </w:p>
    <w:p w:rsidR="001E55DA" w:rsidP="00D75408" w:rsidRDefault="001E55DA" w14:paraId="0E322DFC" w14:textId="77777777">
      <w:pPr>
        <w:pStyle w:val="ListParagraph"/>
        <w:numPr>
          <w:ilvl w:val="0"/>
          <w:numId w:val="7"/>
        </w:numPr>
        <w:rPr>
          <w:rFonts w:cs="Times New Roman"/>
          <w:sz w:val="22"/>
          <w:szCs w:val="22"/>
        </w:rPr>
      </w:pPr>
      <w:r>
        <w:rPr>
          <w:rFonts w:cs="Times New Roman"/>
          <w:sz w:val="22"/>
          <w:szCs w:val="22"/>
        </w:rPr>
        <w:t>Flash drive</w:t>
      </w:r>
    </w:p>
    <w:p w:rsidR="008916BA" w:rsidP="008916BA" w:rsidRDefault="008916BA" w14:paraId="02EB378F" w14:textId="77777777">
      <w:pPr>
        <w:rPr>
          <w:rFonts w:cs="Times New Roman"/>
          <w:sz w:val="22"/>
          <w:szCs w:val="22"/>
        </w:rPr>
      </w:pPr>
    </w:p>
    <w:p w:rsidR="008916BA" w:rsidP="3393E407" w:rsidRDefault="008916BA" w14:paraId="6957478B" w14:textId="411C80D4">
      <w:pPr>
        <w:rPr>
          <w:rFonts w:cs="Times New Roman"/>
          <w:b/>
          <w:bCs/>
          <w:sz w:val="22"/>
          <w:szCs w:val="22"/>
        </w:rPr>
      </w:pPr>
      <w:r w:rsidRPr="3393E407">
        <w:rPr>
          <w:rFonts w:cs="Times New Roman"/>
          <w:b/>
          <w:bCs/>
          <w:sz w:val="22"/>
          <w:szCs w:val="22"/>
        </w:rPr>
        <w:t>Novels</w:t>
      </w:r>
      <w:r w:rsidRPr="3393E407" w:rsidR="3A141296">
        <w:rPr>
          <w:rFonts w:cs="Times New Roman"/>
          <w:b/>
          <w:bCs/>
          <w:sz w:val="22"/>
          <w:szCs w:val="22"/>
        </w:rPr>
        <w:t xml:space="preserve"> and other texts</w:t>
      </w:r>
      <w:r w:rsidRPr="3393E407">
        <w:rPr>
          <w:rFonts w:cs="Times New Roman"/>
          <w:b/>
          <w:bCs/>
          <w:sz w:val="22"/>
          <w:szCs w:val="22"/>
        </w:rPr>
        <w:t xml:space="preserve"> to purchase: </w:t>
      </w:r>
    </w:p>
    <w:p w:rsidR="52D82F8D" w:rsidP="06CFC689" w:rsidRDefault="0E76A23D" w14:paraId="6C5306B1" w14:textId="69663A99">
      <w:pPr>
        <w:rPr>
          <w:rFonts w:cs="Times New Roman"/>
          <w:sz w:val="20"/>
          <w:szCs w:val="20"/>
        </w:rPr>
      </w:pPr>
      <w:r w:rsidRPr="3393E407">
        <w:rPr>
          <w:rFonts w:cs="Times New Roman"/>
          <w:sz w:val="20"/>
          <w:szCs w:val="20"/>
        </w:rPr>
        <w:t>Note: W</w:t>
      </w:r>
      <w:r w:rsidRPr="3393E407" w:rsidR="52D82F8D">
        <w:rPr>
          <w:rFonts w:cs="Times New Roman"/>
          <w:sz w:val="20"/>
          <w:szCs w:val="20"/>
        </w:rPr>
        <w:t>hile you are welcome to purchase the novel</w:t>
      </w:r>
      <w:r w:rsidRPr="3393E407" w:rsidR="02B9B9C0">
        <w:rPr>
          <w:rFonts w:cs="Times New Roman"/>
          <w:sz w:val="20"/>
          <w:szCs w:val="20"/>
        </w:rPr>
        <w:t>s</w:t>
      </w:r>
      <w:r w:rsidRPr="3393E407" w:rsidR="787F3AD0">
        <w:rPr>
          <w:rFonts w:cs="Times New Roman"/>
          <w:sz w:val="20"/>
          <w:szCs w:val="20"/>
        </w:rPr>
        <w:t xml:space="preserve"> in advance, I will notify classes three weeks before we begin a novel</w:t>
      </w:r>
      <w:r w:rsidRPr="3393E407" w:rsidR="0920652F">
        <w:rPr>
          <w:rFonts w:cs="Times New Roman"/>
          <w:sz w:val="20"/>
          <w:szCs w:val="20"/>
        </w:rPr>
        <w:t xml:space="preserve"> or other text</w:t>
      </w:r>
      <w:r w:rsidRPr="3393E407" w:rsidR="787F3AD0">
        <w:rPr>
          <w:rFonts w:cs="Times New Roman"/>
          <w:sz w:val="20"/>
          <w:szCs w:val="20"/>
        </w:rPr>
        <w:t xml:space="preserve">. Our schedule is subject to change; therefore, it may be best to wait before purchasing </w:t>
      </w:r>
      <w:r w:rsidRPr="3393E407" w:rsidR="6A7B73D0">
        <w:rPr>
          <w:rFonts w:cs="Times New Roman"/>
          <w:sz w:val="20"/>
          <w:szCs w:val="20"/>
        </w:rPr>
        <w:t>texts</w:t>
      </w:r>
      <w:r w:rsidRPr="3393E407" w:rsidR="787F3AD0">
        <w:rPr>
          <w:rFonts w:cs="Times New Roman"/>
          <w:sz w:val="20"/>
          <w:szCs w:val="20"/>
        </w:rPr>
        <w:t xml:space="preserve">. </w:t>
      </w:r>
      <w:r w:rsidRPr="3393E407" w:rsidR="25160DF1">
        <w:rPr>
          <w:rFonts w:cs="Times New Roman"/>
          <w:sz w:val="20"/>
          <w:szCs w:val="20"/>
        </w:rPr>
        <w:t xml:space="preserve">Virtual learners may wish to purchase additional novels and plays discussed in class for convenience. </w:t>
      </w:r>
    </w:p>
    <w:p w:rsidR="06CFC689" w:rsidP="06CFC689" w:rsidRDefault="06CFC689" w14:paraId="47270105" w14:textId="166B6554">
      <w:pPr>
        <w:rPr>
          <w:rFonts w:cs="Times New Roman"/>
          <w:sz w:val="20"/>
          <w:szCs w:val="20"/>
        </w:rPr>
      </w:pPr>
    </w:p>
    <w:p w:rsidRPr="00F34FAE" w:rsidR="008916BA" w:rsidP="008916BA" w:rsidRDefault="00F34FAE" w14:paraId="0347D3AA" w14:textId="77777777">
      <w:pPr>
        <w:rPr>
          <w:rFonts w:cs="Times New Roman"/>
          <w:sz w:val="22"/>
          <w:szCs w:val="22"/>
        </w:rPr>
      </w:pPr>
      <w:r w:rsidRPr="06CFC689">
        <w:rPr>
          <w:rFonts w:cs="Times New Roman"/>
          <w:i/>
          <w:iCs/>
          <w:sz w:val="22"/>
          <w:szCs w:val="22"/>
        </w:rPr>
        <w:t>Fahrenheit 451</w:t>
      </w:r>
      <w:r w:rsidRPr="06CFC689">
        <w:rPr>
          <w:rFonts w:cs="Times New Roman"/>
          <w:sz w:val="22"/>
          <w:szCs w:val="22"/>
        </w:rPr>
        <w:t xml:space="preserve"> by Ray Bradbury </w:t>
      </w:r>
    </w:p>
    <w:p w:rsidR="46C7BB15" w:rsidP="06CFC689" w:rsidRDefault="46C7BB15" w14:paraId="234F2154" w14:textId="31001A6E">
      <w:pPr>
        <w:rPr>
          <w:rFonts w:cs="Times New Roman"/>
          <w:sz w:val="22"/>
          <w:szCs w:val="22"/>
        </w:rPr>
      </w:pPr>
      <w:r w:rsidRPr="06CFC689">
        <w:rPr>
          <w:rFonts w:cs="Times New Roman"/>
          <w:i/>
          <w:iCs/>
          <w:sz w:val="22"/>
          <w:szCs w:val="22"/>
        </w:rPr>
        <w:t>Night</w:t>
      </w:r>
      <w:r w:rsidRPr="06CFC689">
        <w:rPr>
          <w:rFonts w:cs="Times New Roman"/>
          <w:sz w:val="22"/>
          <w:szCs w:val="22"/>
        </w:rPr>
        <w:t xml:space="preserve"> by Elie Wiesel </w:t>
      </w:r>
    </w:p>
    <w:p w:rsidR="1297A68E" w:rsidP="06CFC689" w:rsidRDefault="1297A68E" w14:paraId="73A572CF" w14:textId="3CC365AE">
      <w:pPr>
        <w:rPr>
          <w:rFonts w:cs="Times New Roman"/>
          <w:sz w:val="22"/>
          <w:szCs w:val="22"/>
        </w:rPr>
      </w:pPr>
      <w:r w:rsidRPr="406910F3" w:rsidR="1297A68E">
        <w:rPr>
          <w:rFonts w:cs="Times New Roman"/>
          <w:i w:val="1"/>
          <w:iCs w:val="1"/>
          <w:sz w:val="22"/>
          <w:szCs w:val="22"/>
        </w:rPr>
        <w:t xml:space="preserve">The Odyssey </w:t>
      </w:r>
      <w:r w:rsidRPr="406910F3" w:rsidR="1297A68E">
        <w:rPr>
          <w:rFonts w:cs="Times New Roman"/>
          <w:sz w:val="22"/>
          <w:szCs w:val="22"/>
        </w:rPr>
        <w:t>by Homer</w:t>
      </w:r>
      <w:r w:rsidRPr="406910F3" w:rsidR="30DFC057">
        <w:rPr>
          <w:rFonts w:cs="Times New Roman"/>
          <w:sz w:val="22"/>
          <w:szCs w:val="22"/>
        </w:rPr>
        <w:t xml:space="preserve"> (free digital copies available)</w:t>
      </w:r>
      <w:proofErr w:type="spellStart"/>
      <w:proofErr w:type="spellEnd"/>
    </w:p>
    <w:p w:rsidRPr="001E55DA" w:rsidR="00F85AF0" w:rsidRDefault="00F85AF0" w14:paraId="6A05A809" w14:textId="77777777">
      <w:pPr>
        <w:rPr>
          <w:rFonts w:cs="Times New Roman"/>
          <w:sz w:val="22"/>
          <w:szCs w:val="22"/>
        </w:rPr>
      </w:pPr>
    </w:p>
    <w:p w:rsidRPr="001E55DA" w:rsidR="00EC06C2" w:rsidP="3393E407" w:rsidRDefault="00AD243A" w14:paraId="5A39BBE3" w14:textId="72360079">
      <w:pPr>
        <w:rPr>
          <w:rFonts w:cs="Times New Roman"/>
          <w:b/>
          <w:bCs/>
          <w:sz w:val="22"/>
          <w:szCs w:val="22"/>
        </w:rPr>
      </w:pPr>
      <w:r w:rsidRPr="3393E407">
        <w:rPr>
          <w:rFonts w:cs="Times New Roman"/>
          <w:b/>
          <w:bCs/>
          <w:sz w:val="22"/>
          <w:szCs w:val="22"/>
        </w:rPr>
        <w:t>Classroom Rules</w:t>
      </w:r>
      <w:r w:rsidRPr="3393E407" w:rsidR="477EA404">
        <w:rPr>
          <w:rFonts w:cs="Times New Roman"/>
          <w:b/>
          <w:bCs/>
          <w:sz w:val="22"/>
          <w:szCs w:val="22"/>
        </w:rPr>
        <w:t xml:space="preserve"> for Virtual and In-person Learners:</w:t>
      </w:r>
    </w:p>
    <w:p w:rsidRPr="001E55DA" w:rsidR="00AD243A" w:rsidP="3393E407" w:rsidRDefault="5DF1D35F" w14:paraId="0E9EB34C" w14:textId="54714298">
      <w:pPr>
        <w:jc w:val="center"/>
        <w:rPr>
          <w:rFonts w:cs="Times New Roman"/>
          <w:b/>
          <w:bCs/>
          <w:i/>
          <w:iCs/>
          <w:sz w:val="22"/>
          <w:szCs w:val="22"/>
        </w:rPr>
      </w:pPr>
      <w:r w:rsidRPr="3393E407">
        <w:rPr>
          <w:rFonts w:cs="Times New Roman"/>
          <w:b/>
          <w:bCs/>
          <w:i/>
          <w:iCs/>
          <w:sz w:val="22"/>
          <w:szCs w:val="22"/>
        </w:rPr>
        <w:t>*</w:t>
      </w:r>
      <w:r w:rsidRPr="3393E407" w:rsidR="00AD243A">
        <w:rPr>
          <w:rFonts w:cs="Times New Roman"/>
          <w:b/>
          <w:bCs/>
          <w:i/>
          <w:iCs/>
          <w:sz w:val="22"/>
          <w:szCs w:val="22"/>
        </w:rPr>
        <w:t xml:space="preserve">All Tuscaloosa County Board of Education and </w:t>
      </w:r>
      <w:r w:rsidRPr="3393E407" w:rsidR="00C57DA3">
        <w:rPr>
          <w:rFonts w:cs="Times New Roman"/>
          <w:b/>
          <w:bCs/>
          <w:i/>
          <w:iCs/>
          <w:sz w:val="22"/>
          <w:szCs w:val="22"/>
        </w:rPr>
        <w:t>Brookwood High School</w:t>
      </w:r>
      <w:r w:rsidRPr="3393E407" w:rsidR="002A69DB">
        <w:rPr>
          <w:rFonts w:cs="Times New Roman"/>
          <w:b/>
          <w:bCs/>
          <w:i/>
          <w:iCs/>
          <w:sz w:val="22"/>
          <w:szCs w:val="22"/>
        </w:rPr>
        <w:t xml:space="preserve"> rules will be enforced in our</w:t>
      </w:r>
      <w:r w:rsidRPr="3393E407" w:rsidR="00AD243A">
        <w:rPr>
          <w:rFonts w:cs="Times New Roman"/>
          <w:b/>
          <w:bCs/>
          <w:i/>
          <w:iCs/>
          <w:sz w:val="22"/>
          <w:szCs w:val="22"/>
        </w:rPr>
        <w:t xml:space="preserve"> </w:t>
      </w:r>
      <w:proofErr w:type="gramStart"/>
      <w:r w:rsidRPr="3393E407" w:rsidR="00AD243A">
        <w:rPr>
          <w:rFonts w:cs="Times New Roman"/>
          <w:b/>
          <w:bCs/>
          <w:i/>
          <w:iCs/>
          <w:sz w:val="22"/>
          <w:szCs w:val="22"/>
        </w:rPr>
        <w:t>classroom.</w:t>
      </w:r>
      <w:r w:rsidRPr="3393E407" w:rsidR="166F3524">
        <w:rPr>
          <w:rFonts w:cs="Times New Roman"/>
          <w:b/>
          <w:bCs/>
          <w:i/>
          <w:iCs/>
          <w:sz w:val="22"/>
          <w:szCs w:val="22"/>
        </w:rPr>
        <w:t>*</w:t>
      </w:r>
      <w:proofErr w:type="gramEnd"/>
    </w:p>
    <w:p w:rsidRPr="001E55DA" w:rsidR="00E47B93" w:rsidP="00E47B93" w:rsidRDefault="00E47B93" w14:paraId="41C8F396" w14:textId="77777777">
      <w:pPr>
        <w:jc w:val="center"/>
        <w:rPr>
          <w:rFonts w:cs="Times New Roman"/>
          <w:b/>
          <w:i/>
          <w:sz w:val="22"/>
          <w:szCs w:val="22"/>
        </w:rPr>
      </w:pPr>
    </w:p>
    <w:p w:rsidRPr="001E55DA" w:rsidR="00AD243A" w:rsidP="00AD243A" w:rsidRDefault="00EC06C2" w14:paraId="7B547C9B" w14:textId="77777777">
      <w:pPr>
        <w:pStyle w:val="ListParagraph"/>
        <w:numPr>
          <w:ilvl w:val="0"/>
          <w:numId w:val="1"/>
        </w:numPr>
        <w:rPr>
          <w:rFonts w:cs="Times New Roman"/>
          <w:sz w:val="22"/>
          <w:szCs w:val="22"/>
        </w:rPr>
      </w:pPr>
      <w:r w:rsidRPr="001E55DA">
        <w:rPr>
          <w:rFonts w:cs="Times New Roman"/>
          <w:sz w:val="22"/>
          <w:szCs w:val="22"/>
        </w:rPr>
        <w:t xml:space="preserve">Respect yourself and all others. </w:t>
      </w:r>
    </w:p>
    <w:p w:rsidRPr="001E55DA" w:rsidR="00EC06C2" w:rsidP="00AD243A" w:rsidRDefault="00EC06C2" w14:paraId="7FFD2AAC" w14:textId="77777777">
      <w:pPr>
        <w:pStyle w:val="ListParagraph"/>
        <w:numPr>
          <w:ilvl w:val="0"/>
          <w:numId w:val="1"/>
        </w:numPr>
        <w:rPr>
          <w:rFonts w:cs="Times New Roman"/>
          <w:sz w:val="22"/>
          <w:szCs w:val="22"/>
        </w:rPr>
      </w:pPr>
      <w:r w:rsidRPr="001E55DA">
        <w:rPr>
          <w:rFonts w:cs="Times New Roman"/>
          <w:sz w:val="22"/>
          <w:szCs w:val="22"/>
        </w:rPr>
        <w:t xml:space="preserve">Follow directions the FIRST time they are given. </w:t>
      </w:r>
    </w:p>
    <w:p w:rsidRPr="001E55DA" w:rsidR="007C60EB" w:rsidP="007C60EB" w:rsidRDefault="007C60EB" w14:paraId="631B90CD" w14:textId="77777777">
      <w:pPr>
        <w:pStyle w:val="ListParagraph"/>
        <w:numPr>
          <w:ilvl w:val="0"/>
          <w:numId w:val="1"/>
        </w:numPr>
        <w:rPr>
          <w:rFonts w:cs="Times New Roman"/>
          <w:sz w:val="22"/>
          <w:szCs w:val="22"/>
        </w:rPr>
      </w:pPr>
      <w:r w:rsidRPr="001E55DA">
        <w:rPr>
          <w:rFonts w:cs="Times New Roman"/>
          <w:sz w:val="22"/>
          <w:szCs w:val="22"/>
        </w:rPr>
        <w:t xml:space="preserve">Speak only when you have permission to do so. </w:t>
      </w:r>
    </w:p>
    <w:p w:rsidRPr="001E55DA" w:rsidR="00EC06C2" w:rsidP="00EC06C2" w:rsidRDefault="00F85AF0" w14:paraId="09B279B6" w14:textId="77777777">
      <w:pPr>
        <w:pStyle w:val="ListParagraph"/>
        <w:numPr>
          <w:ilvl w:val="0"/>
          <w:numId w:val="1"/>
        </w:numPr>
        <w:rPr>
          <w:rFonts w:cs="Times New Roman"/>
          <w:sz w:val="22"/>
          <w:szCs w:val="22"/>
        </w:rPr>
      </w:pPr>
      <w:r w:rsidRPr="001E55DA">
        <w:rPr>
          <w:rFonts w:cs="Times New Roman"/>
          <w:sz w:val="22"/>
          <w:szCs w:val="22"/>
        </w:rPr>
        <w:t>Keep food, gum, and drinks OUT of the classroom</w:t>
      </w:r>
      <w:r w:rsidRPr="001E55DA" w:rsidR="00AD243A">
        <w:rPr>
          <w:rFonts w:cs="Times New Roman"/>
          <w:sz w:val="22"/>
          <w:szCs w:val="22"/>
        </w:rPr>
        <w:t xml:space="preserve">.  </w:t>
      </w:r>
    </w:p>
    <w:p w:rsidRPr="001E55DA" w:rsidR="002226DD" w:rsidP="00EC06C2" w:rsidRDefault="007C60EB" w14:paraId="195F2A42" w14:textId="41869980">
      <w:pPr>
        <w:pStyle w:val="ListParagraph"/>
        <w:numPr>
          <w:ilvl w:val="0"/>
          <w:numId w:val="1"/>
        </w:numPr>
        <w:rPr>
          <w:rFonts w:cs="Times New Roman"/>
          <w:sz w:val="22"/>
          <w:szCs w:val="22"/>
        </w:rPr>
      </w:pPr>
      <w:r w:rsidRPr="06CFC689">
        <w:rPr>
          <w:rFonts w:cs="Times New Roman"/>
          <w:sz w:val="22"/>
          <w:szCs w:val="22"/>
        </w:rPr>
        <w:t>Come to class</w:t>
      </w:r>
      <w:r w:rsidRPr="06CFC689" w:rsidR="002A69DB">
        <w:rPr>
          <w:rFonts w:cs="Times New Roman"/>
          <w:sz w:val="22"/>
          <w:szCs w:val="22"/>
        </w:rPr>
        <w:t xml:space="preserve"> on time with all materials, prepared to work for the entire class period.</w:t>
      </w:r>
    </w:p>
    <w:p w:rsidR="007C60EB" w:rsidP="002226DD" w:rsidRDefault="007C60EB" w14:paraId="72A3D3EC" w14:textId="77777777">
      <w:pPr>
        <w:rPr>
          <w:rFonts w:cs="Times New Roman"/>
          <w:b/>
          <w:sz w:val="22"/>
          <w:szCs w:val="22"/>
        </w:rPr>
      </w:pPr>
    </w:p>
    <w:p w:rsidRPr="001E55DA" w:rsidR="00507C51" w:rsidP="002226DD" w:rsidRDefault="00507C51" w14:paraId="0D0B940D" w14:textId="77777777">
      <w:pPr>
        <w:rPr>
          <w:rFonts w:cs="Times New Roman"/>
          <w:b/>
          <w:sz w:val="22"/>
          <w:szCs w:val="22"/>
        </w:rPr>
      </w:pPr>
    </w:p>
    <w:p w:rsidRPr="001E55DA" w:rsidR="002226DD" w:rsidP="002226DD" w:rsidRDefault="002226DD" w14:paraId="504825BF" w14:textId="77777777">
      <w:pPr>
        <w:rPr>
          <w:rFonts w:cs="Times New Roman"/>
          <w:b/>
          <w:sz w:val="22"/>
          <w:szCs w:val="22"/>
        </w:rPr>
      </w:pPr>
      <w:r w:rsidRPr="001E55DA">
        <w:rPr>
          <w:rFonts w:cs="Times New Roman"/>
          <w:b/>
          <w:sz w:val="22"/>
          <w:szCs w:val="22"/>
        </w:rPr>
        <w:t>Infractions of Rules:</w:t>
      </w:r>
    </w:p>
    <w:p w:rsidRPr="001E55DA" w:rsidR="002A69DB" w:rsidP="002A69DB" w:rsidRDefault="00D75408" w14:paraId="3BFB85F8" w14:textId="0E575E0E">
      <w:pPr>
        <w:rPr>
          <w:rFonts w:cs="Calibri"/>
          <w:sz w:val="22"/>
          <w:szCs w:val="22"/>
        </w:rPr>
      </w:pPr>
      <w:r w:rsidRPr="06CFC689">
        <w:rPr>
          <w:rFonts w:cs="Times New Roman"/>
          <w:sz w:val="22"/>
          <w:szCs w:val="22"/>
        </w:rPr>
        <w:t xml:space="preserve">If a student chooses to misbehave, I will first give a verbal or nonverbal warning.  If the behavior does not change, </w:t>
      </w:r>
      <w:r w:rsidRPr="06CFC689" w:rsidR="5F5A4D31">
        <w:rPr>
          <w:rFonts w:cs="Times New Roman"/>
          <w:sz w:val="22"/>
          <w:szCs w:val="22"/>
        </w:rPr>
        <w:t>I will conference with the student</w:t>
      </w:r>
      <w:r w:rsidRPr="06CFC689" w:rsidR="002A69DB">
        <w:rPr>
          <w:rFonts w:cs="Times New Roman"/>
          <w:sz w:val="22"/>
          <w:szCs w:val="22"/>
        </w:rPr>
        <w:t xml:space="preserve">. </w:t>
      </w:r>
      <w:r w:rsidRPr="06CFC689">
        <w:rPr>
          <w:rFonts w:cs="Times New Roman"/>
          <w:sz w:val="22"/>
          <w:szCs w:val="22"/>
        </w:rPr>
        <w:t xml:space="preserve">At this time, I may also communicate with </w:t>
      </w:r>
      <w:r w:rsidRPr="06CFC689" w:rsidR="002A69DB">
        <w:rPr>
          <w:rFonts w:cs="Times New Roman"/>
          <w:sz w:val="22"/>
          <w:szCs w:val="22"/>
        </w:rPr>
        <w:t xml:space="preserve">parents/guardians. </w:t>
      </w:r>
      <w:r w:rsidRPr="06CFC689" w:rsidR="002A69DB">
        <w:rPr>
          <w:rFonts w:cs="Calibri"/>
          <w:sz w:val="22"/>
          <w:szCs w:val="22"/>
        </w:rPr>
        <w:t xml:space="preserve">If a student repeatedly misbehaves or displays blatantly disrespectful or violent behavior, he or she will be </w:t>
      </w:r>
      <w:r w:rsidRPr="06CFC689" w:rsidR="67E5CC43">
        <w:rPr>
          <w:rFonts w:cs="Calibri"/>
          <w:sz w:val="22"/>
          <w:szCs w:val="22"/>
        </w:rPr>
        <w:t>referred to the office</w:t>
      </w:r>
    </w:p>
    <w:p w:rsidRPr="001E55DA" w:rsidR="00665463" w:rsidP="00D75408" w:rsidRDefault="00665463" w14:paraId="0E27B00A" w14:textId="77777777">
      <w:pPr>
        <w:rPr>
          <w:rFonts w:cs="Times New Roman"/>
          <w:sz w:val="22"/>
          <w:szCs w:val="22"/>
        </w:rPr>
      </w:pPr>
    </w:p>
    <w:p w:rsidRPr="001E55DA" w:rsidR="002A69DB" w:rsidP="002A69DB" w:rsidRDefault="00665463" w14:paraId="1182D437" w14:textId="77777777">
      <w:pPr>
        <w:pStyle w:val="ListParagraph"/>
        <w:ind w:left="0"/>
        <w:rPr>
          <w:rFonts w:cs="Times New Roman"/>
          <w:sz w:val="22"/>
          <w:szCs w:val="22"/>
        </w:rPr>
      </w:pPr>
      <w:r w:rsidRPr="001E55DA">
        <w:rPr>
          <w:rFonts w:cs="Times New Roman"/>
          <w:sz w:val="22"/>
          <w:szCs w:val="22"/>
        </w:rPr>
        <w:t xml:space="preserve">Please note that I keep a </w:t>
      </w:r>
      <w:r w:rsidRPr="001E55DA" w:rsidR="007C60EB">
        <w:rPr>
          <w:rFonts w:cs="Times New Roman"/>
          <w:sz w:val="22"/>
          <w:szCs w:val="22"/>
        </w:rPr>
        <w:t>record of student behavior which</w:t>
      </w:r>
      <w:r w:rsidRPr="001E55DA">
        <w:rPr>
          <w:rFonts w:cs="Times New Roman"/>
          <w:sz w:val="22"/>
          <w:szCs w:val="22"/>
        </w:rPr>
        <w:t xml:space="preserve"> may be used in conferences with administrators or parents. </w:t>
      </w:r>
    </w:p>
    <w:p w:rsidRPr="001E55DA" w:rsidR="00587E33" w:rsidP="002A69DB" w:rsidRDefault="00587E33" w14:paraId="44EAFD9C" w14:textId="0AF8E122">
      <w:pPr>
        <w:pStyle w:val="ListParagraph"/>
        <w:ind w:left="0"/>
        <w:rPr>
          <w:rFonts w:cs="Times New Roman"/>
          <w:sz w:val="22"/>
          <w:szCs w:val="22"/>
        </w:rPr>
      </w:pPr>
    </w:p>
    <w:p w:rsidRPr="001E55DA" w:rsidR="002A69DB" w:rsidP="002A69DB" w:rsidRDefault="002A69DB" w14:paraId="719D44CA" w14:textId="77777777">
      <w:pPr>
        <w:pStyle w:val="ListParagraph"/>
        <w:ind w:left="0"/>
        <w:rPr>
          <w:rFonts w:cs="Calibri"/>
          <w:b/>
          <w:sz w:val="22"/>
          <w:szCs w:val="22"/>
        </w:rPr>
      </w:pPr>
      <w:r w:rsidRPr="001E55DA">
        <w:rPr>
          <w:rFonts w:cs="Calibri"/>
          <w:b/>
          <w:sz w:val="22"/>
          <w:szCs w:val="22"/>
        </w:rPr>
        <w:t>Attendance and Makeup Work</w:t>
      </w:r>
    </w:p>
    <w:p w:rsidRPr="001E55DA" w:rsidR="002A69DB" w:rsidP="002A69DB" w:rsidRDefault="002A69DB" w14:paraId="0BFCA347" w14:textId="35FCD3C5">
      <w:pPr>
        <w:pStyle w:val="ListParagraph"/>
        <w:ind w:left="0"/>
        <w:rPr>
          <w:rFonts w:cs="Calibri"/>
          <w:sz w:val="22"/>
          <w:szCs w:val="22"/>
        </w:rPr>
      </w:pPr>
      <w:r w:rsidRPr="06CFC689">
        <w:rPr>
          <w:rFonts w:cs="Calibri"/>
          <w:i/>
          <w:iCs/>
          <w:sz w:val="22"/>
          <w:szCs w:val="22"/>
          <w:u w:val="single"/>
        </w:rPr>
        <w:lastRenderedPageBreak/>
        <w:t>Class attendance is essential for success in this class</w:t>
      </w:r>
      <w:r w:rsidRPr="06CFC689">
        <w:rPr>
          <w:rFonts w:cs="Calibri"/>
          <w:sz w:val="22"/>
          <w:szCs w:val="22"/>
        </w:rPr>
        <w:t xml:space="preserve">.  </w:t>
      </w:r>
      <w:proofErr w:type="spellStart"/>
      <w:r w:rsidRPr="06CFC689">
        <w:rPr>
          <w:rFonts w:cs="Calibri"/>
          <w:sz w:val="22"/>
          <w:szCs w:val="22"/>
        </w:rPr>
        <w:t>Tardies</w:t>
      </w:r>
      <w:proofErr w:type="spellEnd"/>
      <w:r w:rsidRPr="06CFC689">
        <w:rPr>
          <w:rFonts w:cs="Calibri"/>
          <w:sz w:val="22"/>
          <w:szCs w:val="22"/>
        </w:rPr>
        <w:t xml:space="preserve"> will be assigned if a student is not in his or her seat and ready to work when the bell rings.  It is the responsibility of the student to obtain makeup work and return that work within two days of an absence.</w:t>
      </w:r>
      <w:r w:rsidRPr="06CFC689" w:rsidR="541C5015">
        <w:rPr>
          <w:rFonts w:cs="Calibri"/>
          <w:sz w:val="22"/>
          <w:szCs w:val="22"/>
        </w:rPr>
        <w:t xml:space="preserve"> Make-up work will be available on Schoology</w:t>
      </w:r>
      <w:r w:rsidRPr="06CFC689" w:rsidR="1BE0E5CE">
        <w:rPr>
          <w:rFonts w:cs="Calibri"/>
          <w:sz w:val="22"/>
          <w:szCs w:val="22"/>
        </w:rPr>
        <w:t xml:space="preserve">, and we will follow the TCSS policy on make-up work. </w:t>
      </w:r>
    </w:p>
    <w:p w:rsidRPr="001E55DA" w:rsidR="002A69DB" w:rsidP="002A69DB" w:rsidRDefault="002A69DB" w14:paraId="4B94D5A5" w14:textId="77777777">
      <w:pPr>
        <w:pStyle w:val="ListParagraph"/>
        <w:ind w:left="0"/>
        <w:rPr>
          <w:rFonts w:cs="Calibri"/>
          <w:sz w:val="22"/>
          <w:szCs w:val="22"/>
        </w:rPr>
      </w:pPr>
    </w:p>
    <w:p w:rsidRPr="001E55DA" w:rsidR="002A69DB" w:rsidP="002A69DB" w:rsidRDefault="002A69DB" w14:paraId="010E89ED" w14:textId="38A550BD">
      <w:pPr>
        <w:pStyle w:val="ListParagraph"/>
        <w:ind w:left="0"/>
        <w:rPr>
          <w:rFonts w:cs="Calibri"/>
          <w:sz w:val="22"/>
          <w:szCs w:val="22"/>
        </w:rPr>
      </w:pPr>
      <w:r w:rsidRPr="06CFC689">
        <w:rPr>
          <w:rFonts w:cs="Calibri"/>
          <w:sz w:val="22"/>
          <w:szCs w:val="22"/>
        </w:rPr>
        <w:t>Because the dates for large projects, writing assignments, quizzes, and tests are set in advance, you will be expected to turn in the assignment or take the test immediately upon return to school if you are absent on the due date or test date. In addition, if you miss school on the day a take-home essay is due, you must email me a copy of your final draft on the due date and hand in a hard copy on the day you return to school.  If you miss my class but attend school for a portion of the day, you are expected to turn in your work that day.</w:t>
      </w:r>
    </w:p>
    <w:p w:rsidRPr="001E55DA" w:rsidR="002A69DB" w:rsidP="002A69DB" w:rsidRDefault="002A69DB" w14:paraId="3DEEC669" w14:textId="77777777">
      <w:pPr>
        <w:pStyle w:val="ListParagraph"/>
        <w:ind w:left="0"/>
        <w:rPr>
          <w:rFonts w:cs="Calibri"/>
          <w:sz w:val="22"/>
          <w:szCs w:val="22"/>
        </w:rPr>
      </w:pPr>
    </w:p>
    <w:p w:rsidRPr="00587E33" w:rsidR="0003735E" w:rsidP="00587E33" w:rsidRDefault="002A69DB" w14:paraId="7B535570" w14:textId="77777777">
      <w:pPr>
        <w:pStyle w:val="ListParagraph"/>
        <w:ind w:left="0"/>
        <w:rPr>
          <w:rFonts w:cs="Calibri"/>
          <w:sz w:val="22"/>
          <w:szCs w:val="22"/>
        </w:rPr>
      </w:pPr>
      <w:r w:rsidRPr="001E55DA">
        <w:rPr>
          <w:rFonts w:cs="Calibri"/>
          <w:sz w:val="22"/>
          <w:szCs w:val="22"/>
        </w:rPr>
        <w:t>If you have questions about TCSS policies on absence and makeup work, please see the Parent-Student Information Guide.</w:t>
      </w:r>
    </w:p>
    <w:p w:rsidRPr="001E55DA" w:rsidR="00587E33" w:rsidP="06CFC689" w:rsidRDefault="00587E33" w14:paraId="45FB0818" w14:textId="227C0094">
      <w:pPr>
        <w:rPr>
          <w:rFonts w:cs="Times New Roman"/>
          <w:sz w:val="22"/>
          <w:szCs w:val="22"/>
        </w:rPr>
      </w:pPr>
    </w:p>
    <w:p w:rsidRPr="001E55DA" w:rsidR="007B2097" w:rsidP="002226DD" w:rsidRDefault="007B2097" w14:paraId="14F3ABB9" w14:textId="77777777">
      <w:pPr>
        <w:rPr>
          <w:rFonts w:cs="Times New Roman"/>
          <w:b/>
          <w:sz w:val="22"/>
          <w:szCs w:val="22"/>
        </w:rPr>
      </w:pPr>
      <w:r w:rsidRPr="001E55DA">
        <w:rPr>
          <w:rFonts w:cs="Times New Roman"/>
          <w:b/>
          <w:sz w:val="22"/>
          <w:szCs w:val="22"/>
        </w:rPr>
        <w:t xml:space="preserve">Grading </w:t>
      </w:r>
    </w:p>
    <w:p w:rsidRPr="001E55DA" w:rsidR="006A2104" w:rsidP="002226DD" w:rsidRDefault="0036477A" w14:paraId="0F1F6BFE" w14:textId="77777777">
      <w:pPr>
        <w:rPr>
          <w:rFonts w:cs="Times New Roman"/>
          <w:sz w:val="22"/>
          <w:szCs w:val="22"/>
        </w:rPr>
      </w:pPr>
      <w:r w:rsidRPr="001E55DA">
        <w:rPr>
          <w:rFonts w:cs="Times New Roman"/>
          <w:sz w:val="22"/>
          <w:szCs w:val="22"/>
        </w:rPr>
        <w:t xml:space="preserve"> Each a</w:t>
      </w:r>
      <w:r w:rsidRPr="001E55DA" w:rsidR="0098446F">
        <w:rPr>
          <w:rFonts w:cs="Times New Roman"/>
          <w:sz w:val="22"/>
          <w:szCs w:val="22"/>
        </w:rPr>
        <w:t xml:space="preserve">ssignment will be worth a number of points based on the difficulty and length of the assignment. </w:t>
      </w:r>
      <w:r w:rsidRPr="001E55DA" w:rsidR="000B0F8D">
        <w:rPr>
          <w:rFonts w:cs="Times New Roman"/>
          <w:sz w:val="22"/>
          <w:szCs w:val="22"/>
        </w:rPr>
        <w:t>These assignm</w:t>
      </w:r>
      <w:r w:rsidRPr="001E55DA" w:rsidR="0098446F">
        <w:rPr>
          <w:rFonts w:cs="Times New Roman"/>
          <w:sz w:val="22"/>
          <w:szCs w:val="22"/>
        </w:rPr>
        <w:t>ents include daily grammar practice</w:t>
      </w:r>
      <w:r w:rsidRPr="001E55DA" w:rsidR="000B0F8D">
        <w:rPr>
          <w:rFonts w:cs="Times New Roman"/>
          <w:sz w:val="22"/>
          <w:szCs w:val="22"/>
        </w:rPr>
        <w:t xml:space="preserve"> and warm-ups, writing assignments and essays, speeches, homework, major exams (unit tests and nine-weeks exams), class assignments, quizzes (announced and unannounced), projects (novel projects and research projects), and word-of-the-day tests.</w:t>
      </w:r>
      <w:r w:rsidRPr="001E55DA" w:rsidR="002A69DB">
        <w:rPr>
          <w:rFonts w:cs="Times New Roman"/>
          <w:sz w:val="22"/>
          <w:szCs w:val="22"/>
        </w:rPr>
        <w:t xml:space="preserve"> </w:t>
      </w:r>
      <w:r w:rsidRPr="001E55DA" w:rsidR="002A69DB">
        <w:rPr>
          <w:rFonts w:cs="Calibri"/>
          <w:sz w:val="22"/>
          <w:szCs w:val="22"/>
        </w:rPr>
        <w:t xml:space="preserve">Grades will be figured on a total points basis.  The total number of points earned will be divided by the total number of points possible.  </w:t>
      </w:r>
      <w:r w:rsidRPr="001E55DA" w:rsidR="000B0F8D">
        <w:rPr>
          <w:rFonts w:cs="Times New Roman"/>
          <w:sz w:val="22"/>
          <w:szCs w:val="22"/>
        </w:rPr>
        <w:t xml:space="preserve">  </w:t>
      </w:r>
    </w:p>
    <w:p w:rsidRPr="001E55DA" w:rsidR="002A69DB" w:rsidP="002226DD" w:rsidRDefault="002A69DB" w14:paraId="049F31CB" w14:textId="77777777">
      <w:pPr>
        <w:rPr>
          <w:rFonts w:cs="Times New Roman"/>
          <w:sz w:val="22"/>
          <w:szCs w:val="22"/>
        </w:rPr>
      </w:pPr>
    </w:p>
    <w:p w:rsidRPr="001E55DA" w:rsidR="002A69DB" w:rsidP="002A69DB" w:rsidRDefault="002A69DB" w14:paraId="113AA45C" w14:textId="77777777">
      <w:pPr>
        <w:pStyle w:val="ListParagraph"/>
        <w:ind w:left="0"/>
        <w:rPr>
          <w:rFonts w:cs="Times New Roman"/>
          <w:sz w:val="22"/>
          <w:szCs w:val="22"/>
        </w:rPr>
      </w:pPr>
      <w:r w:rsidRPr="001E55DA">
        <w:rPr>
          <w:rFonts w:cs="Calibri"/>
          <w:sz w:val="22"/>
          <w:szCs w:val="22"/>
        </w:rPr>
        <w:t xml:space="preserve">I do not accept late work for homework/daily grades.  Late projects, essays, major writing assignments, etc. may be accepted one day late for </w:t>
      </w:r>
      <w:r w:rsidR="00CA4A3D">
        <w:rPr>
          <w:rFonts w:cs="Calibri"/>
          <w:sz w:val="22"/>
          <w:szCs w:val="22"/>
        </w:rPr>
        <w:t>partial</w:t>
      </w:r>
      <w:r w:rsidRPr="001E55DA">
        <w:rPr>
          <w:rFonts w:cs="Calibri"/>
          <w:sz w:val="22"/>
          <w:szCs w:val="22"/>
        </w:rPr>
        <w:t xml:space="preserve"> credit, at the teacher’s discretion.  Research papers are NOT accepted late except in dire and unavoidable emergencies with appropriate documentation.  </w:t>
      </w:r>
      <w:r w:rsidRPr="001E55DA">
        <w:rPr>
          <w:rFonts w:cs="Calibri"/>
          <w:b/>
          <w:sz w:val="22"/>
          <w:szCs w:val="22"/>
        </w:rPr>
        <w:t>If a due date for a project, writing assignment, or test has been set ahead of time, you should be ready to turn in the assignment or take the test immediately upon return to school.</w:t>
      </w:r>
      <w:r w:rsidRPr="001E55DA">
        <w:rPr>
          <w:rFonts w:cs="Times New Roman"/>
          <w:sz w:val="22"/>
          <w:szCs w:val="22"/>
        </w:rPr>
        <w:t xml:space="preserve"> </w:t>
      </w:r>
    </w:p>
    <w:p w:rsidRPr="001E55DA" w:rsidR="002A69DB" w:rsidP="002A69DB" w:rsidRDefault="002A69DB" w14:paraId="53128261" w14:textId="77777777">
      <w:pPr>
        <w:pStyle w:val="ListParagraph"/>
        <w:ind w:left="0"/>
        <w:rPr>
          <w:rFonts w:cs="Times New Roman"/>
          <w:sz w:val="22"/>
          <w:szCs w:val="22"/>
        </w:rPr>
      </w:pPr>
    </w:p>
    <w:p w:rsidRPr="001E55DA" w:rsidR="002A69DB" w:rsidP="002A69DB" w:rsidRDefault="002A69DB" w14:paraId="1F24276D" w14:textId="77777777">
      <w:pPr>
        <w:pStyle w:val="ListParagraph"/>
        <w:ind w:left="0"/>
        <w:rPr>
          <w:rFonts w:cs="Calibri"/>
          <w:sz w:val="22"/>
          <w:szCs w:val="22"/>
        </w:rPr>
      </w:pPr>
      <w:r w:rsidRPr="001E55DA">
        <w:rPr>
          <w:rFonts w:cs="Times New Roman"/>
          <w:sz w:val="22"/>
          <w:szCs w:val="22"/>
        </w:rPr>
        <w:t>The required comprehensive nine-weeks assessments</w:t>
      </w:r>
      <w:r w:rsidR="000948D9">
        <w:rPr>
          <w:rFonts w:cs="Times New Roman"/>
          <w:sz w:val="22"/>
          <w:szCs w:val="22"/>
        </w:rPr>
        <w:t xml:space="preserve"> will take place</w:t>
      </w:r>
      <w:r w:rsidRPr="001E55DA">
        <w:rPr>
          <w:rFonts w:cs="Times New Roman"/>
          <w:sz w:val="22"/>
          <w:szCs w:val="22"/>
        </w:rPr>
        <w:t xml:space="preserve"> at the end of the first, second, and third nine weeks will be </w:t>
      </w:r>
      <w:r w:rsidR="000948D9">
        <w:rPr>
          <w:rFonts w:cs="Times New Roman"/>
          <w:sz w:val="22"/>
          <w:szCs w:val="22"/>
        </w:rPr>
        <w:t>worth approximately 10% of the 9 weeks average</w:t>
      </w:r>
      <w:r w:rsidR="00AB6A91">
        <w:rPr>
          <w:rFonts w:cs="Times New Roman"/>
          <w:sz w:val="22"/>
          <w:szCs w:val="22"/>
        </w:rPr>
        <w:t xml:space="preserve"> (the number of points possible throughout the 9 weeks will determine the number of</w:t>
      </w:r>
      <w:r w:rsidR="004D16BA">
        <w:rPr>
          <w:rFonts w:cs="Times New Roman"/>
          <w:sz w:val="22"/>
          <w:szCs w:val="22"/>
        </w:rPr>
        <w:t xml:space="preserve"> points the test will be worth)</w:t>
      </w:r>
      <w:r w:rsidRPr="001E55DA">
        <w:rPr>
          <w:rFonts w:cs="Times New Roman"/>
          <w:sz w:val="22"/>
          <w:szCs w:val="22"/>
        </w:rPr>
        <w:t xml:space="preserve">. The comprehensive final exam (fourth nine-weeks exam) will be 20% of the course average.  </w:t>
      </w:r>
    </w:p>
    <w:p w:rsidRPr="001E55DA" w:rsidR="00587E33" w:rsidP="06CFC689" w:rsidRDefault="00587E33" w14:paraId="1299C43A" w14:textId="1F9998AD">
      <w:pPr>
        <w:rPr>
          <w:rFonts w:cs="Times New Roman"/>
          <w:sz w:val="22"/>
          <w:szCs w:val="22"/>
        </w:rPr>
      </w:pPr>
    </w:p>
    <w:p w:rsidRPr="001E55DA" w:rsidR="0003735E" w:rsidP="002226DD" w:rsidRDefault="0003735E" w14:paraId="4DDBEF00" w14:textId="77777777">
      <w:pPr>
        <w:rPr>
          <w:rFonts w:cs="Times New Roman"/>
          <w:b/>
          <w:sz w:val="22"/>
          <w:szCs w:val="22"/>
        </w:rPr>
      </w:pPr>
    </w:p>
    <w:p w:rsidRPr="001E55DA" w:rsidR="002A69DB" w:rsidP="002A69DB" w:rsidRDefault="002A69DB" w14:paraId="261A457B" w14:textId="77777777">
      <w:pPr>
        <w:rPr>
          <w:rFonts w:cs="Times New Roman"/>
          <w:sz w:val="22"/>
          <w:szCs w:val="22"/>
        </w:rPr>
      </w:pPr>
      <w:r w:rsidRPr="001E55DA">
        <w:rPr>
          <w:rFonts w:cs="Times New Roman"/>
          <w:b/>
          <w:sz w:val="22"/>
          <w:szCs w:val="22"/>
        </w:rPr>
        <w:t>Personal Electronic Devices:</w:t>
      </w:r>
    </w:p>
    <w:p w:rsidRPr="001E55DA" w:rsidR="002A69DB" w:rsidP="002A69DB" w:rsidRDefault="002A69DB" w14:paraId="00F437F4" w14:textId="77777777">
      <w:pPr>
        <w:pStyle w:val="ListParagraph"/>
        <w:ind w:left="0"/>
        <w:rPr>
          <w:rFonts w:cs="Calibri"/>
          <w:b/>
          <w:sz w:val="22"/>
          <w:szCs w:val="22"/>
        </w:rPr>
      </w:pPr>
      <w:r w:rsidRPr="001E55DA">
        <w:rPr>
          <w:rFonts w:cs="Calibri"/>
          <w:sz w:val="22"/>
          <w:szCs w:val="22"/>
        </w:rPr>
        <w:t xml:space="preserve">I welcome the appropriate use of technology in my class!  It is a powerful and valuable educational resource.   Students </w:t>
      </w:r>
      <w:r w:rsidR="00AB6A91">
        <w:rPr>
          <w:rFonts w:cs="Calibri"/>
          <w:sz w:val="22"/>
          <w:szCs w:val="22"/>
        </w:rPr>
        <w:t>have the option</w:t>
      </w:r>
      <w:r w:rsidRPr="001E55DA">
        <w:rPr>
          <w:rFonts w:cs="Calibri"/>
          <w:sz w:val="22"/>
          <w:szCs w:val="22"/>
        </w:rPr>
        <w:t xml:space="preserve"> to use electronic and technological devices at SPECIFIED times and ONLY when authorized by the teacher for an instructional purpose.  Devices such as smart phones, Kindles, Nooks, laptops, and iPads are items that students may use </w:t>
      </w:r>
      <w:r w:rsidRPr="00CA4A3D">
        <w:rPr>
          <w:rFonts w:cs="Calibri"/>
          <w:i/>
          <w:sz w:val="22"/>
          <w:szCs w:val="22"/>
          <w:u w:val="single"/>
        </w:rPr>
        <w:t>at the designated time</w:t>
      </w:r>
      <w:r w:rsidRPr="001E55DA">
        <w:rPr>
          <w:rFonts w:cs="Calibri"/>
          <w:sz w:val="22"/>
          <w:szCs w:val="22"/>
        </w:rPr>
        <w:t>.  Students may also use these devices to replace paperback/hard-cover novels required for purchase/use for reading assignments</w:t>
      </w:r>
      <w:r w:rsidR="00587E33">
        <w:rPr>
          <w:rFonts w:cs="Calibri"/>
          <w:sz w:val="22"/>
          <w:szCs w:val="22"/>
        </w:rPr>
        <w:t xml:space="preserve"> with permission from the teacher</w:t>
      </w:r>
      <w:r w:rsidRPr="001E55DA">
        <w:rPr>
          <w:rFonts w:cs="Calibri"/>
          <w:sz w:val="22"/>
          <w:szCs w:val="22"/>
        </w:rPr>
        <w:t>.  If a student is using a device inappropriately (not in accordance with classroom instruction or TCBOE policy), consequences will be enforced as stated in the Code of Conduct Handbook.</w:t>
      </w:r>
    </w:p>
    <w:p w:rsidRPr="001E55DA" w:rsidR="00066E22" w:rsidP="00742027" w:rsidRDefault="00066E22" w14:paraId="3461D779" w14:textId="77777777">
      <w:pPr>
        <w:pStyle w:val="ListParagraph"/>
        <w:ind w:left="0"/>
        <w:rPr>
          <w:rFonts w:cs="Times New Roman"/>
          <w:b/>
          <w:sz w:val="22"/>
          <w:szCs w:val="22"/>
        </w:rPr>
      </w:pPr>
    </w:p>
    <w:p w:rsidR="00587E33" w:rsidP="00742027" w:rsidRDefault="00587E33" w14:paraId="3CF2D8B6" w14:textId="77777777">
      <w:pPr>
        <w:pStyle w:val="ListParagraph"/>
        <w:ind w:left="0"/>
        <w:rPr>
          <w:rFonts w:cs="Times New Roman"/>
          <w:b/>
          <w:sz w:val="22"/>
          <w:szCs w:val="22"/>
        </w:rPr>
      </w:pPr>
    </w:p>
    <w:p w:rsidR="00587E33" w:rsidP="00742027" w:rsidRDefault="00587E33" w14:paraId="0FB78278" w14:textId="77777777">
      <w:pPr>
        <w:pStyle w:val="ListParagraph"/>
        <w:ind w:left="0"/>
        <w:rPr>
          <w:rFonts w:cs="Times New Roman"/>
          <w:b/>
          <w:sz w:val="22"/>
          <w:szCs w:val="22"/>
        </w:rPr>
      </w:pPr>
    </w:p>
    <w:p w:rsidR="06CFC689" w:rsidP="06CFC689" w:rsidRDefault="06CFC689" w14:paraId="578999CE" w14:textId="298F70EE">
      <w:pPr>
        <w:pStyle w:val="ListParagraph"/>
        <w:ind w:left="0"/>
        <w:rPr>
          <w:rFonts w:cs="Times New Roman"/>
          <w:b/>
          <w:bCs/>
          <w:sz w:val="22"/>
          <w:szCs w:val="22"/>
        </w:rPr>
      </w:pPr>
    </w:p>
    <w:p w:rsidR="3393E407" w:rsidP="3393E407" w:rsidRDefault="3393E407" w14:paraId="7BA0BCBE" w14:textId="6EDE8D6F">
      <w:pPr>
        <w:pStyle w:val="ListParagraph"/>
        <w:ind w:left="0"/>
        <w:rPr>
          <w:rFonts w:cs="Times New Roman"/>
          <w:b/>
          <w:bCs/>
          <w:sz w:val="22"/>
          <w:szCs w:val="22"/>
        </w:rPr>
      </w:pPr>
    </w:p>
    <w:p w:rsidRPr="001E55DA" w:rsidR="00742027" w:rsidP="00742027" w:rsidRDefault="00742027" w14:paraId="3FA71090" w14:textId="77777777">
      <w:pPr>
        <w:pStyle w:val="ListParagraph"/>
        <w:ind w:left="0"/>
        <w:rPr>
          <w:rFonts w:cs="Times New Roman"/>
          <w:sz w:val="22"/>
          <w:szCs w:val="22"/>
        </w:rPr>
      </w:pPr>
      <w:r w:rsidRPr="001E55DA">
        <w:rPr>
          <w:rFonts w:cs="Times New Roman"/>
          <w:b/>
          <w:sz w:val="22"/>
          <w:szCs w:val="22"/>
        </w:rPr>
        <w:t>Course Content:</w:t>
      </w:r>
    </w:p>
    <w:p w:rsidRPr="001E55DA" w:rsidR="00742027" w:rsidP="00742027" w:rsidRDefault="00742027" w14:paraId="076D1A5E" w14:textId="77777777">
      <w:pPr>
        <w:pStyle w:val="ListParagraph"/>
        <w:numPr>
          <w:ilvl w:val="0"/>
          <w:numId w:val="8"/>
        </w:numPr>
        <w:rPr>
          <w:rFonts w:cs="Times New Roman"/>
          <w:sz w:val="22"/>
          <w:szCs w:val="22"/>
        </w:rPr>
      </w:pPr>
      <w:r w:rsidRPr="001E55DA">
        <w:rPr>
          <w:rFonts w:cs="Times New Roman"/>
          <w:sz w:val="22"/>
          <w:szCs w:val="22"/>
        </w:rPr>
        <w:t>Starters:  At the beginning of each class, students will be responsible for recording and completing t</w:t>
      </w:r>
      <w:r w:rsidR="00E31825">
        <w:rPr>
          <w:rFonts w:cs="Times New Roman"/>
          <w:sz w:val="22"/>
          <w:szCs w:val="22"/>
        </w:rPr>
        <w:t xml:space="preserve">he DGP (Daily Grammar Practice). </w:t>
      </w:r>
      <w:r w:rsidRPr="001E55DA">
        <w:rPr>
          <w:rFonts w:cs="Times New Roman"/>
          <w:sz w:val="22"/>
          <w:szCs w:val="22"/>
        </w:rPr>
        <w:t>These activities will be kept in students’ notebooks, and students will be quizzed on this material weekly.</w:t>
      </w:r>
    </w:p>
    <w:p w:rsidRPr="001E55DA" w:rsidR="00742027" w:rsidP="00742027" w:rsidRDefault="00742027" w14:paraId="1E7A4776" w14:textId="77777777">
      <w:pPr>
        <w:pStyle w:val="ListParagraph"/>
        <w:numPr>
          <w:ilvl w:val="0"/>
          <w:numId w:val="8"/>
        </w:numPr>
        <w:rPr>
          <w:rFonts w:cs="Times New Roman"/>
          <w:sz w:val="22"/>
          <w:szCs w:val="22"/>
        </w:rPr>
      </w:pPr>
      <w:r w:rsidRPr="001E55DA">
        <w:rPr>
          <w:rFonts w:cs="Times New Roman"/>
          <w:sz w:val="22"/>
          <w:szCs w:val="22"/>
        </w:rPr>
        <w:t>Tests:  Tests will assess students after material is covered in class.  Tests will be frequent based on the amount of material covered during the semester.</w:t>
      </w:r>
    </w:p>
    <w:p w:rsidRPr="001E55DA" w:rsidR="00742027" w:rsidP="00742027" w:rsidRDefault="00742027" w14:paraId="4B3D70A1" w14:textId="77777777">
      <w:pPr>
        <w:pStyle w:val="ListParagraph"/>
        <w:numPr>
          <w:ilvl w:val="0"/>
          <w:numId w:val="8"/>
        </w:numPr>
        <w:rPr>
          <w:rFonts w:cs="Times New Roman"/>
          <w:sz w:val="22"/>
          <w:szCs w:val="22"/>
        </w:rPr>
      </w:pPr>
      <w:r w:rsidRPr="001E55DA">
        <w:rPr>
          <w:rFonts w:cs="Times New Roman"/>
          <w:sz w:val="22"/>
          <w:szCs w:val="22"/>
        </w:rPr>
        <w:t>Quizzes:  Quizzes will be given frequently to assess students’ understanding and application of literary, writing</w:t>
      </w:r>
      <w:r w:rsidRPr="001E55DA" w:rsidR="00BC0706">
        <w:rPr>
          <w:rFonts w:cs="Times New Roman"/>
          <w:sz w:val="22"/>
          <w:szCs w:val="22"/>
        </w:rPr>
        <w:t>,</w:t>
      </w:r>
      <w:r w:rsidRPr="001E55DA">
        <w:rPr>
          <w:rFonts w:cs="Times New Roman"/>
          <w:sz w:val="22"/>
          <w:szCs w:val="22"/>
        </w:rPr>
        <w:t xml:space="preserve"> and grammar concepts.  Reading quizzes will be frequent—keep up with your reading!</w:t>
      </w:r>
    </w:p>
    <w:p w:rsidRPr="001E55DA" w:rsidR="00742027" w:rsidP="00742027" w:rsidRDefault="00742027" w14:paraId="0544F46B" w14:textId="77777777">
      <w:pPr>
        <w:pStyle w:val="ListParagraph"/>
        <w:numPr>
          <w:ilvl w:val="0"/>
          <w:numId w:val="8"/>
        </w:numPr>
        <w:rPr>
          <w:rFonts w:cs="Times New Roman"/>
          <w:sz w:val="22"/>
          <w:szCs w:val="22"/>
        </w:rPr>
      </w:pPr>
      <w:r w:rsidRPr="001E55DA">
        <w:rPr>
          <w:rFonts w:cs="Times New Roman"/>
          <w:sz w:val="22"/>
          <w:szCs w:val="22"/>
        </w:rPr>
        <w:lastRenderedPageBreak/>
        <w:t>Composition:  Students will write daily.  Some writing assignments will be short and informal while others will be extensive and formal.  Students will write timed, in-class essays and lengthier out-of-class essays.  We will explore the writing process and several modes of writing including narrative, descriptive, expository, persuasive, and research.</w:t>
      </w:r>
    </w:p>
    <w:p w:rsidRPr="001E55DA" w:rsidR="00742027" w:rsidP="00742027" w:rsidRDefault="00742027" w14:paraId="1AFFAAF7" w14:textId="77777777">
      <w:pPr>
        <w:pStyle w:val="ListParagraph"/>
        <w:numPr>
          <w:ilvl w:val="0"/>
          <w:numId w:val="8"/>
        </w:numPr>
        <w:rPr>
          <w:rFonts w:cs="Times New Roman"/>
          <w:sz w:val="22"/>
          <w:szCs w:val="22"/>
        </w:rPr>
      </w:pPr>
      <w:r w:rsidRPr="001E55DA">
        <w:rPr>
          <w:rFonts w:cs="Times New Roman"/>
          <w:sz w:val="22"/>
          <w:szCs w:val="22"/>
        </w:rPr>
        <w:t xml:space="preserve">Research Projects:  Students will complete at least one formal research paper and project.  Other small research activities will prepare students for formal assignments.  </w:t>
      </w:r>
    </w:p>
    <w:p w:rsidRPr="001E55DA" w:rsidR="00742027" w:rsidP="00742027" w:rsidRDefault="00742027" w14:paraId="0B31944E" w14:textId="77777777">
      <w:pPr>
        <w:pStyle w:val="ListParagraph"/>
        <w:numPr>
          <w:ilvl w:val="0"/>
          <w:numId w:val="8"/>
        </w:numPr>
        <w:rPr>
          <w:rFonts w:cs="Times New Roman"/>
          <w:sz w:val="22"/>
          <w:szCs w:val="22"/>
        </w:rPr>
      </w:pPr>
      <w:r w:rsidRPr="001E55DA">
        <w:rPr>
          <w:rFonts w:cs="Times New Roman"/>
          <w:sz w:val="22"/>
          <w:szCs w:val="22"/>
        </w:rPr>
        <w:t xml:space="preserve">Literature:  Each class period will be devoted to meeting Alabama </w:t>
      </w:r>
      <w:r w:rsidRPr="001E55DA" w:rsidR="00BC0706">
        <w:rPr>
          <w:rFonts w:cs="Times New Roman"/>
          <w:sz w:val="22"/>
          <w:szCs w:val="22"/>
        </w:rPr>
        <w:t>Common Core Standards</w:t>
      </w:r>
      <w:r w:rsidRPr="001E55DA">
        <w:rPr>
          <w:rFonts w:cs="Times New Roman"/>
          <w:sz w:val="22"/>
          <w:szCs w:val="22"/>
        </w:rPr>
        <w:t xml:space="preserve"> through meaningful learning experiences.  We will read selections from the literature book and other sources: short stories, drama, poetry, novels, and nonfiction pieces.</w:t>
      </w:r>
    </w:p>
    <w:p w:rsidRPr="001E55DA" w:rsidR="00742027" w:rsidP="00742027" w:rsidRDefault="00742027" w14:paraId="38AF1752" w14:textId="77777777">
      <w:pPr>
        <w:pStyle w:val="ListParagraph"/>
        <w:numPr>
          <w:ilvl w:val="0"/>
          <w:numId w:val="8"/>
        </w:numPr>
        <w:rPr>
          <w:rFonts w:cs="Times New Roman"/>
          <w:sz w:val="22"/>
          <w:szCs w:val="22"/>
        </w:rPr>
      </w:pPr>
      <w:r w:rsidRPr="001E55DA">
        <w:rPr>
          <w:rFonts w:cs="Times New Roman"/>
          <w:sz w:val="22"/>
          <w:szCs w:val="22"/>
        </w:rPr>
        <w:t>Grammar:  We will cover topi</w:t>
      </w:r>
      <w:r w:rsidRPr="001E55DA" w:rsidR="00BC0706">
        <w:rPr>
          <w:rFonts w:cs="Times New Roman"/>
          <w:sz w:val="22"/>
          <w:szCs w:val="22"/>
        </w:rPr>
        <w:t>cs including but not limited to,</w:t>
      </w:r>
      <w:r w:rsidRPr="001E55DA">
        <w:rPr>
          <w:rFonts w:cs="Times New Roman"/>
          <w:sz w:val="22"/>
          <w:szCs w:val="22"/>
        </w:rPr>
        <w:t xml:space="preserve"> parts of speech, parallel structure, clauses and phrases, conjunctions, agreement, noun and verb forms, sentence structure and variety, punctuation, </w:t>
      </w:r>
      <w:r w:rsidRPr="001E55DA" w:rsidR="00BC0706">
        <w:rPr>
          <w:rFonts w:cs="Times New Roman"/>
          <w:sz w:val="22"/>
          <w:szCs w:val="22"/>
        </w:rPr>
        <w:t xml:space="preserve">and </w:t>
      </w:r>
      <w:r w:rsidRPr="001E55DA">
        <w:rPr>
          <w:rFonts w:cs="Times New Roman"/>
          <w:sz w:val="22"/>
          <w:szCs w:val="22"/>
        </w:rPr>
        <w:t>active vs. passive voice.</w:t>
      </w:r>
    </w:p>
    <w:p w:rsidRPr="001E55DA" w:rsidR="00742027" w:rsidP="00742027" w:rsidRDefault="00742027" w14:paraId="7D1580B4" w14:textId="77777777">
      <w:pPr>
        <w:pStyle w:val="ListParagraph"/>
        <w:numPr>
          <w:ilvl w:val="0"/>
          <w:numId w:val="8"/>
        </w:numPr>
        <w:rPr>
          <w:rFonts w:cs="Times New Roman"/>
          <w:sz w:val="22"/>
          <w:szCs w:val="22"/>
        </w:rPr>
      </w:pPr>
      <w:r w:rsidRPr="001E55DA">
        <w:rPr>
          <w:rFonts w:cs="Times New Roman"/>
          <w:sz w:val="22"/>
          <w:szCs w:val="22"/>
        </w:rPr>
        <w:t xml:space="preserve">Homework:  Homework is meant to review </w:t>
      </w:r>
      <w:r w:rsidRPr="001E55DA" w:rsidR="00BC0706">
        <w:rPr>
          <w:rFonts w:cs="Times New Roman"/>
          <w:sz w:val="22"/>
          <w:szCs w:val="22"/>
        </w:rPr>
        <w:t xml:space="preserve">or </w:t>
      </w:r>
      <w:r w:rsidRPr="001E55DA">
        <w:rPr>
          <w:rFonts w:cs="Times New Roman"/>
          <w:sz w:val="22"/>
          <w:szCs w:val="22"/>
        </w:rPr>
        <w:t xml:space="preserve">extend classroom learning activities and </w:t>
      </w:r>
      <w:r w:rsidRPr="001E55DA" w:rsidR="00BC0706">
        <w:rPr>
          <w:rFonts w:cs="Times New Roman"/>
          <w:sz w:val="22"/>
          <w:szCs w:val="22"/>
        </w:rPr>
        <w:t xml:space="preserve">to </w:t>
      </w:r>
      <w:r w:rsidRPr="001E55DA">
        <w:rPr>
          <w:rFonts w:cs="Times New Roman"/>
          <w:sz w:val="22"/>
          <w:szCs w:val="22"/>
        </w:rPr>
        <w:t>enhance upcoming assignments.  Students will complete homework on a regular basis.</w:t>
      </w:r>
    </w:p>
    <w:p w:rsidRPr="001E55DA" w:rsidR="00742027" w:rsidP="00742027" w:rsidRDefault="00742027" w14:paraId="7A36B0F9" w14:textId="77777777">
      <w:pPr>
        <w:pStyle w:val="ListParagraph"/>
        <w:numPr>
          <w:ilvl w:val="0"/>
          <w:numId w:val="8"/>
        </w:numPr>
        <w:rPr>
          <w:rFonts w:cs="Times New Roman"/>
          <w:sz w:val="22"/>
          <w:szCs w:val="22"/>
        </w:rPr>
      </w:pPr>
      <w:r w:rsidRPr="001E55DA">
        <w:rPr>
          <w:rFonts w:cs="Times New Roman"/>
          <w:sz w:val="22"/>
          <w:szCs w:val="22"/>
        </w:rPr>
        <w:t xml:space="preserve">Outside Reading:  Some reading will be completed in class, but students will be responsible for reading some material outside of class.  </w:t>
      </w:r>
    </w:p>
    <w:p w:rsidR="00507C51" w:rsidP="006A2104" w:rsidRDefault="00507C51" w14:paraId="0562CB0E" w14:textId="77777777">
      <w:pPr>
        <w:rPr>
          <w:rFonts w:cs="Times New Roman"/>
          <w:sz w:val="22"/>
          <w:szCs w:val="22"/>
        </w:rPr>
      </w:pPr>
    </w:p>
    <w:p w:rsidR="00507C51" w:rsidP="006A2104" w:rsidRDefault="00507C51" w14:paraId="34CE0A41" w14:textId="77777777">
      <w:pPr>
        <w:rPr>
          <w:rFonts w:cs="Times New Roman"/>
          <w:sz w:val="22"/>
          <w:szCs w:val="22"/>
        </w:rPr>
      </w:pPr>
    </w:p>
    <w:p w:rsidRPr="001E55DA" w:rsidR="00587E33" w:rsidP="006A2104" w:rsidRDefault="00587E33" w14:paraId="62EBF3C5" w14:textId="77777777">
      <w:pPr>
        <w:rPr>
          <w:rFonts w:cs="Times New Roman"/>
          <w:sz w:val="22"/>
          <w:szCs w:val="22"/>
        </w:rPr>
      </w:pPr>
    </w:p>
    <w:p w:rsidRPr="001E55DA" w:rsidR="006A2104" w:rsidP="006A2104" w:rsidRDefault="006A2104" w14:paraId="788687BD" w14:textId="77777777">
      <w:pPr>
        <w:rPr>
          <w:rFonts w:cs="Times New Roman"/>
          <w:b/>
          <w:sz w:val="22"/>
          <w:szCs w:val="22"/>
        </w:rPr>
      </w:pPr>
      <w:r w:rsidRPr="001E55DA">
        <w:rPr>
          <w:rFonts w:cs="Times New Roman"/>
          <w:b/>
          <w:sz w:val="22"/>
          <w:szCs w:val="22"/>
        </w:rPr>
        <w:t xml:space="preserve">Class Procedures: </w:t>
      </w:r>
    </w:p>
    <w:p w:rsidRPr="001E55DA" w:rsidR="00E61901" w:rsidP="00E61901" w:rsidRDefault="00E61901" w14:paraId="6C8BCE4A" w14:textId="77777777">
      <w:pPr>
        <w:pStyle w:val="ListParagraph"/>
        <w:numPr>
          <w:ilvl w:val="0"/>
          <w:numId w:val="5"/>
        </w:numPr>
        <w:rPr>
          <w:rFonts w:cs="Times New Roman"/>
          <w:sz w:val="22"/>
          <w:szCs w:val="22"/>
        </w:rPr>
      </w:pPr>
      <w:r w:rsidRPr="001E55DA">
        <w:rPr>
          <w:rFonts w:cs="Times New Roman"/>
          <w:sz w:val="22"/>
          <w:szCs w:val="22"/>
        </w:rPr>
        <w:t xml:space="preserve">Beginning class – Students are expected to be in their seats and on task when the bell rings. We start working IMMEDIATELY to maximize the learning potential for each class period. </w:t>
      </w:r>
    </w:p>
    <w:p w:rsidRPr="001E55DA" w:rsidR="006A2104" w:rsidP="006A2104" w:rsidRDefault="00C26BDF" w14:paraId="3AE06BF7" w14:textId="77777777">
      <w:pPr>
        <w:pStyle w:val="ListParagraph"/>
        <w:numPr>
          <w:ilvl w:val="0"/>
          <w:numId w:val="5"/>
        </w:numPr>
        <w:rPr>
          <w:rFonts w:cs="Times New Roman"/>
          <w:sz w:val="22"/>
          <w:szCs w:val="22"/>
        </w:rPr>
      </w:pPr>
      <w:r w:rsidRPr="001E55DA">
        <w:rPr>
          <w:rFonts w:cs="Times New Roman"/>
          <w:sz w:val="22"/>
          <w:szCs w:val="22"/>
        </w:rPr>
        <w:t>Bell work</w:t>
      </w:r>
      <w:r w:rsidRPr="001E55DA" w:rsidR="006A2104">
        <w:rPr>
          <w:rFonts w:cs="Times New Roman"/>
          <w:sz w:val="22"/>
          <w:szCs w:val="22"/>
        </w:rPr>
        <w:t xml:space="preserve">-Students will have </w:t>
      </w:r>
      <w:r w:rsidRPr="001E55DA">
        <w:rPr>
          <w:rFonts w:cs="Times New Roman"/>
          <w:sz w:val="22"/>
          <w:szCs w:val="22"/>
        </w:rPr>
        <w:t>bell work</w:t>
      </w:r>
      <w:r w:rsidRPr="001E55DA" w:rsidR="006A2104">
        <w:rPr>
          <w:rFonts w:cs="Times New Roman"/>
          <w:sz w:val="22"/>
          <w:szCs w:val="22"/>
        </w:rPr>
        <w:t xml:space="preserve"> to do at the beginning of each class.  It is expected for every student to complete these assignments every</w:t>
      </w:r>
      <w:r w:rsidRPr="001E55DA" w:rsidR="00F91F34">
        <w:rPr>
          <w:rFonts w:cs="Times New Roman"/>
          <w:sz w:val="22"/>
          <w:szCs w:val="22"/>
        </w:rPr>
        <w:t xml:space="preserve"> </w:t>
      </w:r>
      <w:r w:rsidRPr="001E55DA" w:rsidR="006A2104">
        <w:rPr>
          <w:rFonts w:cs="Times New Roman"/>
          <w:sz w:val="22"/>
          <w:szCs w:val="22"/>
        </w:rPr>
        <w:t>day, whether graded or not.  This work MUST be made up like all other work in the class when the student is absent.</w:t>
      </w:r>
      <w:r w:rsidRPr="001E55DA" w:rsidR="00E61901">
        <w:rPr>
          <w:rFonts w:cs="Times New Roman"/>
          <w:sz w:val="22"/>
          <w:szCs w:val="22"/>
        </w:rPr>
        <w:t xml:space="preserve"> Students will be quizzed on this material </w:t>
      </w:r>
      <w:r w:rsidR="00E31825">
        <w:rPr>
          <w:rFonts w:cs="Times New Roman"/>
          <w:sz w:val="22"/>
          <w:szCs w:val="22"/>
        </w:rPr>
        <w:t>frequently</w:t>
      </w:r>
      <w:r w:rsidRPr="001E55DA" w:rsidR="00E61901">
        <w:rPr>
          <w:rFonts w:cs="Times New Roman"/>
          <w:sz w:val="22"/>
          <w:szCs w:val="22"/>
        </w:rPr>
        <w:t xml:space="preserve">. </w:t>
      </w:r>
      <w:r w:rsidRPr="001E55DA" w:rsidR="006A2104">
        <w:rPr>
          <w:rFonts w:cs="Times New Roman"/>
          <w:sz w:val="22"/>
          <w:szCs w:val="22"/>
        </w:rPr>
        <w:t xml:space="preserve">  </w:t>
      </w:r>
    </w:p>
    <w:p w:rsidRPr="001E55DA" w:rsidR="006A2104" w:rsidP="006A2104" w:rsidRDefault="006A2104" w14:paraId="74DA4575" w14:textId="77777777">
      <w:pPr>
        <w:pStyle w:val="ListParagraph"/>
        <w:numPr>
          <w:ilvl w:val="0"/>
          <w:numId w:val="5"/>
        </w:numPr>
        <w:rPr>
          <w:rFonts w:cs="Times New Roman"/>
          <w:sz w:val="22"/>
          <w:szCs w:val="22"/>
        </w:rPr>
      </w:pPr>
      <w:r w:rsidRPr="001E55DA">
        <w:rPr>
          <w:rFonts w:cs="Times New Roman"/>
          <w:sz w:val="22"/>
          <w:szCs w:val="22"/>
        </w:rPr>
        <w:t xml:space="preserve">Assignments- Students will be expected to </w:t>
      </w:r>
      <w:r w:rsidRPr="001E55DA" w:rsidR="00E61901">
        <w:rPr>
          <w:rFonts w:cs="Times New Roman"/>
          <w:sz w:val="22"/>
          <w:szCs w:val="22"/>
        </w:rPr>
        <w:t>complete projects, reading, quizzes, tests, writing</w:t>
      </w:r>
      <w:r w:rsidRPr="001E55DA" w:rsidR="00BC0706">
        <w:rPr>
          <w:rFonts w:cs="Times New Roman"/>
          <w:sz w:val="22"/>
          <w:szCs w:val="22"/>
        </w:rPr>
        <w:t>s,</w:t>
      </w:r>
      <w:r w:rsidRPr="001E55DA" w:rsidR="00E61901">
        <w:rPr>
          <w:rFonts w:cs="Times New Roman"/>
          <w:sz w:val="22"/>
          <w:szCs w:val="22"/>
        </w:rPr>
        <w:t xml:space="preserve"> and other assignments throughout the year. </w:t>
      </w:r>
      <w:r w:rsidRPr="001E55DA" w:rsidR="0098446F">
        <w:rPr>
          <w:rFonts w:cs="Times New Roman"/>
          <w:sz w:val="22"/>
          <w:szCs w:val="22"/>
        </w:rPr>
        <w:t>For many assignments and projects, student</w:t>
      </w:r>
      <w:r w:rsidRPr="001E55DA" w:rsidR="00251530">
        <w:rPr>
          <w:rFonts w:cs="Times New Roman"/>
          <w:sz w:val="22"/>
          <w:szCs w:val="22"/>
        </w:rPr>
        <w:t>s</w:t>
      </w:r>
      <w:r w:rsidRPr="001E55DA" w:rsidR="0098446F">
        <w:rPr>
          <w:rFonts w:cs="Times New Roman"/>
          <w:sz w:val="22"/>
          <w:szCs w:val="22"/>
        </w:rPr>
        <w:t xml:space="preserve"> will be required to work outside of class. </w:t>
      </w:r>
      <w:r w:rsidR="00E31825">
        <w:rPr>
          <w:rFonts w:cs="Times New Roman"/>
          <w:sz w:val="22"/>
          <w:szCs w:val="22"/>
        </w:rPr>
        <w:t>Homework will be written on the board and should be included in your planner</w:t>
      </w:r>
    </w:p>
    <w:p w:rsidRPr="001E55DA" w:rsidR="00C26BDF" w:rsidP="00C26BDF" w:rsidRDefault="006A2104" w14:paraId="1B97AA69" w14:textId="77777777">
      <w:pPr>
        <w:pStyle w:val="ListParagraph"/>
        <w:numPr>
          <w:ilvl w:val="0"/>
          <w:numId w:val="5"/>
        </w:numPr>
        <w:rPr>
          <w:rFonts w:cs="Times New Roman"/>
          <w:sz w:val="22"/>
          <w:szCs w:val="22"/>
        </w:rPr>
      </w:pPr>
      <w:r w:rsidRPr="001E55DA">
        <w:rPr>
          <w:rFonts w:cs="Times New Roman"/>
          <w:sz w:val="22"/>
          <w:szCs w:val="22"/>
        </w:rPr>
        <w:t xml:space="preserve">Questions and Tutoring- If a student has questions, he or she may raise his or her hand until the teacher gives permission to speak.  Students are also able to email </w:t>
      </w:r>
      <w:r w:rsidRPr="001E55DA" w:rsidR="00C26BDF">
        <w:rPr>
          <w:rFonts w:cs="Times New Roman"/>
          <w:sz w:val="22"/>
          <w:szCs w:val="22"/>
        </w:rPr>
        <w:t xml:space="preserve">the teacher </w:t>
      </w:r>
      <w:r w:rsidRPr="001E55DA">
        <w:rPr>
          <w:rFonts w:cs="Times New Roman"/>
          <w:sz w:val="22"/>
          <w:szCs w:val="22"/>
        </w:rPr>
        <w:t xml:space="preserve">outside of school </w:t>
      </w:r>
      <w:r w:rsidRPr="001E55DA" w:rsidR="00C26BDF">
        <w:rPr>
          <w:rFonts w:cs="Times New Roman"/>
          <w:sz w:val="22"/>
          <w:szCs w:val="22"/>
        </w:rPr>
        <w:t>hours if there is a question.  If a student needs extra help with the curriculum, pl</w:t>
      </w:r>
      <w:r w:rsidRPr="001E55DA" w:rsidR="0098446F">
        <w:rPr>
          <w:rFonts w:cs="Times New Roman"/>
          <w:sz w:val="22"/>
          <w:szCs w:val="22"/>
        </w:rPr>
        <w:t>ease schedule a time to meet with me in advance</w:t>
      </w:r>
      <w:r w:rsidRPr="001E55DA" w:rsidR="00C26BDF">
        <w:rPr>
          <w:rFonts w:cs="Times New Roman"/>
          <w:sz w:val="22"/>
          <w:szCs w:val="22"/>
        </w:rPr>
        <w:t>.</w:t>
      </w:r>
    </w:p>
    <w:p w:rsidRPr="001E55DA" w:rsidR="00C26BDF" w:rsidP="00C26BDF" w:rsidRDefault="00C26BDF" w14:paraId="5F80510A" w14:textId="250FE80B">
      <w:pPr>
        <w:pStyle w:val="ListParagraph"/>
        <w:numPr>
          <w:ilvl w:val="0"/>
          <w:numId w:val="5"/>
        </w:numPr>
        <w:rPr>
          <w:rFonts w:cs="Times New Roman"/>
          <w:sz w:val="22"/>
          <w:szCs w:val="22"/>
        </w:rPr>
      </w:pPr>
      <w:r w:rsidRPr="06CFC689">
        <w:rPr>
          <w:rFonts w:cs="Times New Roman"/>
          <w:sz w:val="22"/>
          <w:szCs w:val="22"/>
        </w:rPr>
        <w:t xml:space="preserve">Passes- It is important for </w:t>
      </w:r>
      <w:r w:rsidRPr="06CFC689" w:rsidR="08FAB7AA">
        <w:rPr>
          <w:rFonts w:cs="Times New Roman"/>
          <w:sz w:val="22"/>
          <w:szCs w:val="22"/>
        </w:rPr>
        <w:t xml:space="preserve">in-person </w:t>
      </w:r>
      <w:r w:rsidRPr="06CFC689">
        <w:rPr>
          <w:rFonts w:cs="Times New Roman"/>
          <w:sz w:val="22"/>
          <w:szCs w:val="22"/>
        </w:rPr>
        <w:t xml:space="preserve">students to be in </w:t>
      </w:r>
      <w:r w:rsidRPr="06CFC689" w:rsidR="00F91F34">
        <w:rPr>
          <w:rFonts w:cs="Times New Roman"/>
          <w:sz w:val="22"/>
          <w:szCs w:val="22"/>
        </w:rPr>
        <w:t xml:space="preserve">the </w:t>
      </w:r>
      <w:r w:rsidRPr="06CFC689">
        <w:rPr>
          <w:rFonts w:cs="Times New Roman"/>
          <w:sz w:val="22"/>
          <w:szCs w:val="22"/>
        </w:rPr>
        <w:t>classroom at all times;</w:t>
      </w:r>
      <w:r w:rsidRPr="06CFC689" w:rsidR="00E47B93">
        <w:rPr>
          <w:rFonts w:cs="Times New Roman"/>
          <w:sz w:val="22"/>
          <w:szCs w:val="22"/>
        </w:rPr>
        <w:t xml:space="preserve"> however, </w:t>
      </w:r>
      <w:r w:rsidRPr="06CFC689" w:rsidR="44736E36">
        <w:rPr>
          <w:rFonts w:cs="Times New Roman"/>
          <w:sz w:val="22"/>
          <w:szCs w:val="22"/>
        </w:rPr>
        <w:t xml:space="preserve">passes may be issued in case of an emergency. </w:t>
      </w:r>
      <w:r w:rsidRPr="06CFC689">
        <w:rPr>
          <w:rFonts w:cs="Times New Roman"/>
          <w:sz w:val="22"/>
          <w:szCs w:val="22"/>
        </w:rPr>
        <w:t xml:space="preserve"> </w:t>
      </w:r>
      <w:r w:rsidRPr="06CFC689" w:rsidR="214A7017">
        <w:rPr>
          <w:rFonts w:cs="Times New Roman"/>
          <w:sz w:val="22"/>
          <w:szCs w:val="22"/>
        </w:rPr>
        <w:t xml:space="preserve">Each time a pass is issued, the student will record the time they signed out of class and the time they signed back in. Failure to accurately </w:t>
      </w:r>
      <w:r w:rsidRPr="06CFC689" w:rsidR="5EACC9AB">
        <w:rPr>
          <w:rFonts w:cs="Times New Roman"/>
          <w:sz w:val="22"/>
          <w:szCs w:val="22"/>
        </w:rPr>
        <w:t xml:space="preserve">record the times the student is out of the room or the places </w:t>
      </w:r>
      <w:r w:rsidRPr="06CFC689" w:rsidR="59F80807">
        <w:rPr>
          <w:rFonts w:cs="Times New Roman"/>
          <w:sz w:val="22"/>
          <w:szCs w:val="22"/>
        </w:rPr>
        <w:t>visited</w:t>
      </w:r>
      <w:r w:rsidRPr="06CFC689" w:rsidR="5EACC9AB">
        <w:rPr>
          <w:rFonts w:cs="Times New Roman"/>
          <w:sz w:val="22"/>
          <w:szCs w:val="22"/>
        </w:rPr>
        <w:t xml:space="preserve"> will be treated as a disciplinary infraction. </w:t>
      </w:r>
    </w:p>
    <w:p w:rsidRPr="001E55DA" w:rsidR="00E61901" w:rsidP="00C26BDF" w:rsidRDefault="00E61901" w14:paraId="0B6C9D3E" w14:textId="195947A9">
      <w:pPr>
        <w:pStyle w:val="ListParagraph"/>
        <w:numPr>
          <w:ilvl w:val="0"/>
          <w:numId w:val="5"/>
        </w:numPr>
        <w:rPr>
          <w:rFonts w:cs="Times New Roman"/>
          <w:sz w:val="22"/>
          <w:szCs w:val="22"/>
        </w:rPr>
      </w:pPr>
      <w:r w:rsidRPr="06CFC689">
        <w:rPr>
          <w:rFonts w:cs="Times New Roman"/>
          <w:sz w:val="22"/>
          <w:szCs w:val="22"/>
        </w:rPr>
        <w:t xml:space="preserve">Leaving the classroom – At the end of class, students are expected to continue working on their assignments until the bell rings. </w:t>
      </w:r>
      <w:r w:rsidRPr="06CFC689" w:rsidR="488DE812">
        <w:rPr>
          <w:rFonts w:cs="Times New Roman"/>
          <w:sz w:val="22"/>
          <w:szCs w:val="22"/>
        </w:rPr>
        <w:t xml:space="preserve">We will clean the classroom at the end of each class! </w:t>
      </w:r>
      <w:r w:rsidRPr="06CFC689">
        <w:rPr>
          <w:rFonts w:cs="Times New Roman"/>
          <w:sz w:val="22"/>
          <w:szCs w:val="22"/>
        </w:rPr>
        <w:t>Students are NOT to pack up, stand up, or line up at the door before the bell rings. Upon leaving the classroom, make sure your desk area is clean</w:t>
      </w:r>
      <w:r w:rsidRPr="06CFC689" w:rsidR="00BC0706">
        <w:rPr>
          <w:rFonts w:cs="Times New Roman"/>
          <w:sz w:val="22"/>
          <w:szCs w:val="22"/>
        </w:rPr>
        <w:t>. Do not</w:t>
      </w:r>
      <w:r w:rsidRPr="06CFC689">
        <w:rPr>
          <w:rFonts w:cs="Times New Roman"/>
          <w:sz w:val="22"/>
          <w:szCs w:val="22"/>
        </w:rPr>
        <w:t xml:space="preserve"> leave a mes</w:t>
      </w:r>
      <w:r w:rsidRPr="06CFC689" w:rsidR="00B768A4">
        <w:rPr>
          <w:rFonts w:cs="Times New Roman"/>
          <w:sz w:val="22"/>
          <w:szCs w:val="22"/>
        </w:rPr>
        <w:t>s for someone else to clean up!</w:t>
      </w:r>
    </w:p>
    <w:p w:rsidRPr="001E55DA" w:rsidR="00E61901" w:rsidP="00C26BDF" w:rsidRDefault="00E61901" w14:paraId="28D27D8F" w14:textId="77777777">
      <w:pPr>
        <w:pStyle w:val="ListParagraph"/>
        <w:numPr>
          <w:ilvl w:val="0"/>
          <w:numId w:val="5"/>
        </w:numPr>
        <w:rPr>
          <w:rFonts w:cs="Times New Roman"/>
          <w:sz w:val="22"/>
          <w:szCs w:val="22"/>
        </w:rPr>
      </w:pPr>
      <w:r w:rsidRPr="001E55DA">
        <w:rPr>
          <w:rFonts w:cs="Times New Roman"/>
          <w:sz w:val="22"/>
          <w:szCs w:val="22"/>
        </w:rPr>
        <w:t xml:space="preserve">Going to other locations within the school – Students should remain quiet in the hallway and go straight to the other location (i.e. the library, lunchroom, gym, </w:t>
      </w:r>
      <w:r w:rsidR="009542D2">
        <w:rPr>
          <w:rFonts w:cs="Times New Roman"/>
          <w:sz w:val="22"/>
          <w:szCs w:val="22"/>
        </w:rPr>
        <w:t xml:space="preserve">etc.). </w:t>
      </w:r>
      <w:r w:rsidRPr="001E55DA">
        <w:rPr>
          <w:rFonts w:cs="Times New Roman"/>
          <w:sz w:val="22"/>
          <w:szCs w:val="22"/>
        </w:rPr>
        <w:t>No trips to lockers or to the restroom will be permitted while we are in transit. We will always stay together as a class.</w:t>
      </w:r>
    </w:p>
    <w:p w:rsidR="00E61901" w:rsidP="00C26BDF" w:rsidRDefault="00B768A4" w14:paraId="4D7FB81B" w14:textId="77777777">
      <w:pPr>
        <w:pStyle w:val="ListParagraph"/>
        <w:numPr>
          <w:ilvl w:val="0"/>
          <w:numId w:val="5"/>
        </w:numPr>
        <w:rPr>
          <w:rFonts w:cs="Times New Roman"/>
          <w:sz w:val="22"/>
          <w:szCs w:val="22"/>
        </w:rPr>
      </w:pPr>
      <w:r w:rsidRPr="001E55DA">
        <w:rPr>
          <w:rFonts w:cs="Times New Roman"/>
          <w:sz w:val="22"/>
          <w:szCs w:val="22"/>
        </w:rPr>
        <w:t>Emergencies and Drills – Students are NOT allowed</w:t>
      </w:r>
      <w:r w:rsidRPr="001E55DA" w:rsidR="000901A1">
        <w:rPr>
          <w:rFonts w:cs="Times New Roman"/>
          <w:sz w:val="22"/>
          <w:szCs w:val="22"/>
        </w:rPr>
        <w:t xml:space="preserve"> to talk, horseplay, or misbehave</w:t>
      </w:r>
      <w:r w:rsidRPr="001E55DA">
        <w:rPr>
          <w:rFonts w:cs="Times New Roman"/>
          <w:sz w:val="22"/>
          <w:szCs w:val="22"/>
        </w:rPr>
        <w:t xml:space="preserve"> during a drill or emergency. </w:t>
      </w:r>
      <w:r w:rsidRPr="001E55DA" w:rsidR="000901A1">
        <w:rPr>
          <w:rFonts w:cs="Times New Roman"/>
          <w:b/>
          <w:sz w:val="22"/>
          <w:szCs w:val="22"/>
        </w:rPr>
        <w:t>Students must also stay with their class</w:t>
      </w:r>
      <w:r w:rsidRPr="001E55DA" w:rsidR="000901A1">
        <w:rPr>
          <w:rFonts w:cs="Times New Roman"/>
          <w:sz w:val="22"/>
          <w:szCs w:val="22"/>
        </w:rPr>
        <w:t xml:space="preserve">. </w:t>
      </w:r>
      <w:r w:rsidRPr="001E55DA">
        <w:rPr>
          <w:rFonts w:cs="Times New Roman"/>
          <w:sz w:val="22"/>
          <w:szCs w:val="22"/>
        </w:rPr>
        <w:t xml:space="preserve">It is very important that teachers and school personnel are able to hear and give directions in an emergency, so any student who is talking, </w:t>
      </w:r>
      <w:r w:rsidRPr="001E55DA" w:rsidR="000901A1">
        <w:rPr>
          <w:rFonts w:cs="Times New Roman"/>
          <w:sz w:val="22"/>
          <w:szCs w:val="22"/>
        </w:rPr>
        <w:t>horse playing</w:t>
      </w:r>
      <w:r w:rsidRPr="001E55DA">
        <w:rPr>
          <w:rFonts w:cs="Times New Roman"/>
          <w:sz w:val="22"/>
          <w:szCs w:val="22"/>
        </w:rPr>
        <w:t xml:space="preserve">, or otherwise misbehaving during a drill or emergency will receive a referral to the office. </w:t>
      </w:r>
    </w:p>
    <w:p w:rsidR="001E55DA" w:rsidP="001E55DA" w:rsidRDefault="001E55DA" w14:paraId="6D98A12B" w14:textId="77777777">
      <w:pPr>
        <w:rPr>
          <w:rFonts w:cs="Times New Roman"/>
          <w:sz w:val="22"/>
          <w:szCs w:val="22"/>
        </w:rPr>
      </w:pPr>
    </w:p>
    <w:p w:rsidR="00587E33" w:rsidP="3393E407" w:rsidRDefault="00587E33" w14:paraId="2946DB82" w14:textId="77777777">
      <w:pPr>
        <w:rPr>
          <w:rFonts w:cs="Times New Roman"/>
          <w:b/>
          <w:bCs/>
          <w:sz w:val="22"/>
          <w:szCs w:val="22"/>
        </w:rPr>
      </w:pPr>
    </w:p>
    <w:p w:rsidRPr="001E55DA" w:rsidR="00587E33" w:rsidP="3393E407" w:rsidRDefault="1C1356F5" w14:paraId="2CE521BF" w14:textId="7503BB63">
      <w:pPr>
        <w:rPr>
          <w:b/>
          <w:bCs/>
          <w:color w:val="000000" w:themeColor="text1"/>
          <w:sz w:val="22"/>
          <w:szCs w:val="22"/>
        </w:rPr>
      </w:pPr>
      <w:r w:rsidRPr="3393E407">
        <w:rPr>
          <w:rFonts w:ascii="Times New Roman" w:hAnsi="Times New Roman" w:eastAsia="Times New Roman" w:cs="Times New Roman"/>
          <w:b/>
          <w:bCs/>
          <w:color w:val="000000" w:themeColor="text1"/>
          <w:sz w:val="22"/>
          <w:szCs w:val="22"/>
        </w:rPr>
        <w:t xml:space="preserve"> </w:t>
      </w:r>
      <w:r w:rsidRPr="3393E407">
        <w:rPr>
          <w:b/>
          <w:bCs/>
          <w:color w:val="000000" w:themeColor="text1"/>
          <w:sz w:val="22"/>
          <w:szCs w:val="22"/>
        </w:rPr>
        <w:t>Schoology</w:t>
      </w:r>
    </w:p>
    <w:p w:rsidRPr="001E55DA" w:rsidR="00587E33" w:rsidP="3393E407" w:rsidRDefault="1C1356F5" w14:paraId="4731141C" w14:textId="6F8382B8">
      <w:pPr>
        <w:rPr>
          <w:color w:val="000000" w:themeColor="text1"/>
          <w:sz w:val="22"/>
          <w:szCs w:val="22"/>
        </w:rPr>
      </w:pPr>
      <w:r w:rsidRPr="3393E407">
        <w:rPr>
          <w:color w:val="000000" w:themeColor="text1"/>
          <w:sz w:val="22"/>
          <w:szCs w:val="22"/>
        </w:rPr>
        <w:t>The Tuscaloosa County School System has chosen Schoology as the virtual platform that will be utilized by both remote and on-campus students. Teachers will provide instruction and coursework in Schoology that students will be required to complete. This virtual content will consist of, but is not limited to the following: instructional videos, assessments, discussion board posts, writing assignments, etc. Each item will have a due date posted, and all work is expected to be completed by the date posted. Work posted after the due date will be considered late.</w:t>
      </w:r>
    </w:p>
    <w:p w:rsidRPr="001E55DA" w:rsidR="00587E33" w:rsidP="3393E407" w:rsidRDefault="1C1356F5" w14:paraId="7444389E" w14:textId="67465278">
      <w:pPr>
        <w:rPr>
          <w:color w:val="000000" w:themeColor="text1"/>
          <w:sz w:val="22"/>
          <w:szCs w:val="22"/>
        </w:rPr>
      </w:pPr>
      <w:r w:rsidRPr="3393E407">
        <w:rPr>
          <w:color w:val="000000" w:themeColor="text1"/>
          <w:sz w:val="22"/>
          <w:szCs w:val="22"/>
        </w:rPr>
        <w:lastRenderedPageBreak/>
        <w:t xml:space="preserve">Students have two options to login. Students can go to the Tuscaloosa County School’s homepage and click the “Schoology” link at the top and enter login credentials there. Students can also visit </w:t>
      </w:r>
      <w:hyperlink>
        <w:r w:rsidRPr="3393E407">
          <w:rPr>
            <w:rStyle w:val="Hyperlink"/>
            <w:color w:val="000000" w:themeColor="text1"/>
            <w:sz w:val="22"/>
            <w:szCs w:val="22"/>
          </w:rPr>
          <w:t>www.schoology.com</w:t>
        </w:r>
      </w:hyperlink>
      <w:r w:rsidRPr="3393E407">
        <w:rPr>
          <w:color w:val="000000" w:themeColor="text1"/>
          <w:sz w:val="22"/>
          <w:szCs w:val="22"/>
        </w:rPr>
        <w:t xml:space="preserve"> and enter their login credentials to gain access to the site.</w:t>
      </w:r>
    </w:p>
    <w:p w:rsidRPr="001E55DA" w:rsidR="00587E33" w:rsidP="3393E407" w:rsidRDefault="00587E33" w14:paraId="5997CC1D" w14:textId="41EB652D">
      <w:pPr>
        <w:rPr>
          <w:rFonts w:cs="Times New Roman"/>
          <w:sz w:val="22"/>
          <w:szCs w:val="22"/>
        </w:rPr>
      </w:pPr>
    </w:p>
    <w:p w:rsidRPr="00CA4A3D" w:rsidR="001E55DA" w:rsidP="001E55DA" w:rsidRDefault="001E55DA" w14:paraId="20167776" w14:textId="77777777">
      <w:pPr>
        <w:rPr>
          <w:rFonts w:cs="Times New Roman"/>
          <w:b/>
          <w:sz w:val="22"/>
          <w:szCs w:val="22"/>
        </w:rPr>
      </w:pPr>
      <w:r w:rsidRPr="00CA4A3D">
        <w:rPr>
          <w:rFonts w:cs="Times New Roman"/>
          <w:b/>
          <w:sz w:val="22"/>
          <w:szCs w:val="22"/>
        </w:rPr>
        <w:t>Additional Information:</w:t>
      </w:r>
    </w:p>
    <w:p w:rsidRPr="001E55DA" w:rsidR="001E55DA" w:rsidP="001E55DA" w:rsidRDefault="001E55DA" w14:paraId="00C305E5" w14:textId="77777777">
      <w:pPr>
        <w:rPr>
          <w:rFonts w:cs="Times New Roman"/>
          <w:sz w:val="22"/>
          <w:szCs w:val="22"/>
        </w:rPr>
      </w:pPr>
      <w:r w:rsidRPr="001E55DA">
        <w:rPr>
          <w:rFonts w:cs="Times New Roman"/>
          <w:sz w:val="22"/>
          <w:szCs w:val="22"/>
        </w:rPr>
        <w:t xml:space="preserve">Students, please remember that organization, communication, and a positive attitude are essential for success in this class! The material we cover in this class is rigorous, but I have no doubt that you are capable of doing well if you apply yourself and keep up with the work. </w:t>
      </w:r>
    </w:p>
    <w:p w:rsidRPr="001E55DA" w:rsidR="001E55DA" w:rsidP="001E55DA" w:rsidRDefault="001E55DA" w14:paraId="110FFD37" w14:textId="77777777">
      <w:pPr>
        <w:rPr>
          <w:rFonts w:cs="Times New Roman"/>
          <w:sz w:val="22"/>
          <w:szCs w:val="22"/>
        </w:rPr>
      </w:pPr>
    </w:p>
    <w:p w:rsidRPr="001E55DA" w:rsidR="001E55DA" w:rsidP="001E55DA" w:rsidRDefault="001E55DA" w14:paraId="07D1BA14" w14:textId="1B538061">
      <w:pPr>
        <w:rPr>
          <w:rFonts w:cs="Times New Roman"/>
          <w:sz w:val="22"/>
          <w:szCs w:val="22"/>
        </w:rPr>
      </w:pPr>
      <w:r w:rsidRPr="06CFC689">
        <w:rPr>
          <w:rFonts w:cs="Times New Roman"/>
          <w:sz w:val="22"/>
          <w:szCs w:val="22"/>
        </w:rPr>
        <w:t xml:space="preserve">If you need help, please let me know! I am available before and after school to help you with topics you do not understand. </w:t>
      </w:r>
      <w:r w:rsidRPr="06CFC689" w:rsidR="3BA37546">
        <w:rPr>
          <w:rFonts w:cs="Times New Roman"/>
          <w:sz w:val="22"/>
          <w:szCs w:val="22"/>
        </w:rPr>
        <w:t>Remember that Schoology can help you keep up with your classwork and due dates</w:t>
      </w:r>
      <w:r w:rsidRPr="06CFC689" w:rsidR="64506431">
        <w:rPr>
          <w:rFonts w:cs="Times New Roman"/>
          <w:sz w:val="22"/>
          <w:szCs w:val="22"/>
        </w:rPr>
        <w:t>!</w:t>
      </w:r>
    </w:p>
    <w:p w:rsidRPr="001E55DA" w:rsidR="001E55DA" w:rsidP="001E55DA" w:rsidRDefault="001E55DA" w14:paraId="6B699379" w14:textId="77777777">
      <w:pPr>
        <w:rPr>
          <w:rFonts w:cs="Times New Roman"/>
          <w:sz w:val="22"/>
          <w:szCs w:val="22"/>
        </w:rPr>
      </w:pPr>
    </w:p>
    <w:p w:rsidRPr="001E55DA" w:rsidR="001E55DA" w:rsidP="001E55DA" w:rsidRDefault="001E55DA" w14:paraId="4B2CD3C7" w14:textId="77777777">
      <w:pPr>
        <w:pStyle w:val="ListParagraph"/>
        <w:ind w:left="0"/>
        <w:rPr>
          <w:rFonts w:cs="Calibri"/>
          <w:sz w:val="22"/>
          <w:szCs w:val="22"/>
        </w:rPr>
      </w:pPr>
      <w:r w:rsidRPr="001E55DA">
        <w:rPr>
          <w:rFonts w:cs="Calibri"/>
          <w:sz w:val="22"/>
          <w:szCs w:val="22"/>
        </w:rPr>
        <w:t>Parents, after reading and reviewing with your child all sections of</w:t>
      </w:r>
      <w:r w:rsidR="00587E33">
        <w:rPr>
          <w:rFonts w:cs="Calibri"/>
          <w:sz w:val="22"/>
          <w:szCs w:val="22"/>
        </w:rPr>
        <w:t xml:space="preserve"> the</w:t>
      </w:r>
      <w:r w:rsidR="004D16BA">
        <w:rPr>
          <w:rFonts w:cs="Calibri"/>
          <w:sz w:val="22"/>
          <w:szCs w:val="22"/>
        </w:rPr>
        <w:t xml:space="preserve"> Advanced</w:t>
      </w:r>
      <w:r w:rsidR="00587E33">
        <w:rPr>
          <w:rFonts w:cs="Calibri"/>
          <w:sz w:val="22"/>
          <w:szCs w:val="22"/>
        </w:rPr>
        <w:t xml:space="preserve"> English </w:t>
      </w:r>
      <w:r w:rsidR="00F34FAE">
        <w:rPr>
          <w:rFonts w:cs="Calibri"/>
          <w:sz w:val="22"/>
          <w:szCs w:val="22"/>
        </w:rPr>
        <w:t>9</w:t>
      </w:r>
      <w:r w:rsidRPr="001E55DA">
        <w:rPr>
          <w:rFonts w:cs="Calibri"/>
          <w:sz w:val="22"/>
          <w:szCs w:val="22"/>
        </w:rPr>
        <w:t xml:space="preserve"> Course Syllabus, including the Course of Study, please sign and return the Information and Parent Signature portion of this packet.  This will count as the students’ first homework grade.  In addition, please feel free to contact me if you have concerns about your child and/or his or her progress.</w:t>
      </w:r>
    </w:p>
    <w:p w:rsidR="000901A1" w:rsidP="000901A1" w:rsidRDefault="000901A1" w14:paraId="3FE9F23F" w14:textId="77777777">
      <w:pPr>
        <w:rPr>
          <w:rFonts w:ascii="Times New Roman" w:hAnsi="Times New Roman" w:cs="Times New Roman"/>
        </w:rPr>
      </w:pPr>
    </w:p>
    <w:p w:rsidR="00AB6A91" w:rsidP="000901A1" w:rsidRDefault="00AB6A91" w14:paraId="1F72F646" w14:textId="77777777">
      <w:pPr>
        <w:rPr>
          <w:rFonts w:ascii="Times New Roman" w:hAnsi="Times New Roman" w:cs="Times New Roman"/>
        </w:rPr>
      </w:pPr>
    </w:p>
    <w:p w:rsidR="00AB6A91" w:rsidP="000901A1" w:rsidRDefault="00AB6A91" w14:paraId="08CE6F91" w14:textId="77777777">
      <w:pPr>
        <w:rPr>
          <w:rFonts w:ascii="Times New Roman" w:hAnsi="Times New Roman" w:cs="Times New Roman"/>
        </w:rPr>
      </w:pPr>
    </w:p>
    <w:p w:rsidR="00AB6A91" w:rsidP="000901A1" w:rsidRDefault="00AB6A91" w14:paraId="61CDCEAD" w14:textId="77777777">
      <w:pPr>
        <w:rPr>
          <w:rFonts w:ascii="Times New Roman" w:hAnsi="Times New Roman" w:cs="Times New Roman"/>
        </w:rPr>
      </w:pPr>
    </w:p>
    <w:p w:rsidR="00AB6A91" w:rsidP="000901A1" w:rsidRDefault="00AB6A91" w14:paraId="6BB9E253" w14:textId="77777777">
      <w:pPr>
        <w:rPr>
          <w:rFonts w:ascii="Times New Roman" w:hAnsi="Times New Roman" w:cs="Times New Roman"/>
        </w:rPr>
      </w:pPr>
    </w:p>
    <w:p w:rsidR="00AB6A91" w:rsidP="3393E407" w:rsidRDefault="00AB6A91" w14:paraId="07547A01" w14:textId="289C4D22">
      <w:pPr>
        <w:rPr>
          <w:rFonts w:ascii="Times New Roman" w:hAnsi="Times New Roman" w:cs="Times New Roman"/>
        </w:rPr>
      </w:pPr>
    </w:p>
    <w:p w:rsidR="00AB6A91" w:rsidP="000901A1" w:rsidRDefault="00AB6A91" w14:paraId="09C15951" w14:textId="77777777">
      <w:pPr>
        <w:rPr>
          <w:rFonts w:ascii="Times New Roman" w:hAnsi="Times New Roman" w:cs="Times New Roman"/>
        </w:rPr>
      </w:pPr>
      <w:r>
        <w:rPr>
          <w:rFonts w:ascii="Times New Roman" w:hAnsi="Times New Roman" w:cs="Times New Roman"/>
        </w:rPr>
        <w:t>By signing the form below, I acknowledge</w:t>
      </w:r>
      <w:r w:rsidR="00F34FAE">
        <w:rPr>
          <w:rFonts w:ascii="Times New Roman" w:hAnsi="Times New Roman" w:cs="Times New Roman"/>
        </w:rPr>
        <w:t xml:space="preserve"> that I have read the Advanced English 9</w:t>
      </w:r>
      <w:r>
        <w:rPr>
          <w:rFonts w:ascii="Times New Roman" w:hAnsi="Times New Roman" w:cs="Times New Roman"/>
        </w:rPr>
        <w:t xml:space="preserve"> Syllabus. </w:t>
      </w:r>
    </w:p>
    <w:p w:rsidR="00AB6A91" w:rsidP="000901A1" w:rsidRDefault="00AB6A91" w14:paraId="5043CB0F" w14:textId="77777777">
      <w:pPr>
        <w:rPr>
          <w:rFonts w:ascii="Times New Roman" w:hAnsi="Times New Roman" w:cs="Times New Roman"/>
        </w:rPr>
      </w:pPr>
    </w:p>
    <w:p w:rsidR="00AB6A91" w:rsidP="000901A1" w:rsidRDefault="00AB6A91" w14:paraId="07459315" w14:textId="77777777">
      <w:pPr>
        <w:rPr>
          <w:rFonts w:ascii="Times New Roman" w:hAnsi="Times New Roman" w:cs="Times New Roman"/>
        </w:rPr>
      </w:pPr>
    </w:p>
    <w:p w:rsidR="00AB6A91" w:rsidP="000901A1" w:rsidRDefault="00AB6A91" w14:paraId="7E487EBD" w14:textId="77777777">
      <w:pPr>
        <w:rPr>
          <w:rFonts w:ascii="Times New Roman" w:hAnsi="Times New Roman" w:cs="Times New Roman"/>
        </w:rPr>
      </w:pPr>
      <w:r>
        <w:rPr>
          <w:rFonts w:ascii="Times New Roman" w:hAnsi="Times New Roman" w:cs="Times New Roman"/>
        </w:rPr>
        <w:t>___________________________________________</w:t>
      </w:r>
      <w:r w:rsidR="00AD7064">
        <w:rPr>
          <w:rFonts w:ascii="Times New Roman" w:hAnsi="Times New Roman" w:cs="Times New Roman"/>
        </w:rPr>
        <w:tab/>
      </w:r>
      <w:r w:rsidR="00AD7064">
        <w:rPr>
          <w:rFonts w:ascii="Times New Roman" w:hAnsi="Times New Roman" w:cs="Times New Roman"/>
        </w:rPr>
        <w:tab/>
      </w:r>
    </w:p>
    <w:p w:rsidR="00AB6A91" w:rsidP="000901A1" w:rsidRDefault="00AB6A91" w14:paraId="6E510D32" w14:textId="77777777">
      <w:pPr>
        <w:rPr>
          <w:rFonts w:ascii="Times New Roman" w:hAnsi="Times New Roman" w:cs="Times New Roman"/>
        </w:rPr>
      </w:pPr>
      <w:r>
        <w:rPr>
          <w:rFonts w:ascii="Times New Roman" w:hAnsi="Times New Roman" w:cs="Times New Roman"/>
        </w:rPr>
        <w:t>Student’s Name (printed)</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p>
    <w:p w:rsidR="00AB6A91" w:rsidP="000901A1" w:rsidRDefault="00AB6A91" w14:paraId="6537F28F" w14:textId="77777777">
      <w:pPr>
        <w:rPr>
          <w:rFonts w:ascii="Times New Roman" w:hAnsi="Times New Roman" w:cs="Times New Roman"/>
        </w:rPr>
      </w:pPr>
    </w:p>
    <w:p w:rsidR="00AB6A91" w:rsidP="000901A1" w:rsidRDefault="00AB6A91" w14:paraId="6DFB9E20" w14:textId="77777777">
      <w:pPr>
        <w:rPr>
          <w:rFonts w:ascii="Times New Roman" w:hAnsi="Times New Roman" w:cs="Times New Roman"/>
        </w:rPr>
      </w:pPr>
    </w:p>
    <w:p w:rsidR="00AD7064" w:rsidP="000901A1" w:rsidRDefault="00AB6A91" w14:paraId="79260CBE" w14:textId="77777777">
      <w:pPr>
        <w:rPr>
          <w:rFonts w:ascii="Times New Roman" w:hAnsi="Times New Roman" w:cs="Times New Roman"/>
        </w:rPr>
      </w:pPr>
      <w:r>
        <w:rPr>
          <w:rFonts w:ascii="Times New Roman" w:hAnsi="Times New Roman" w:cs="Times New Roman"/>
        </w:rPr>
        <w:t>___________________________________________</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_____________________</w:t>
      </w:r>
      <w:r w:rsidR="00AD7064">
        <w:rPr>
          <w:rFonts w:ascii="Times New Roman" w:hAnsi="Times New Roman" w:cs="Times New Roman"/>
        </w:rPr>
        <w:tab/>
      </w:r>
    </w:p>
    <w:p w:rsidR="00AB6A91" w:rsidP="000901A1" w:rsidRDefault="00AB6A91" w14:paraId="59D8EFAE" w14:textId="77777777">
      <w:pPr>
        <w:rPr>
          <w:rFonts w:ascii="Times New Roman" w:hAnsi="Times New Roman" w:cs="Times New Roman"/>
        </w:rPr>
      </w:pPr>
      <w:r>
        <w:rPr>
          <w:rFonts w:ascii="Times New Roman" w:hAnsi="Times New Roman" w:cs="Times New Roman"/>
        </w:rPr>
        <w:t>Student’s signature</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Date</w:t>
      </w:r>
    </w:p>
    <w:p w:rsidR="00AB6A91" w:rsidP="000901A1" w:rsidRDefault="00AB6A91" w14:paraId="70DF9E56" w14:textId="77777777">
      <w:pPr>
        <w:rPr>
          <w:rFonts w:ascii="Times New Roman" w:hAnsi="Times New Roman" w:cs="Times New Roman"/>
        </w:rPr>
      </w:pPr>
    </w:p>
    <w:p w:rsidR="00AB6A91" w:rsidP="000901A1" w:rsidRDefault="00AB6A91" w14:paraId="44E871BC" w14:textId="77777777">
      <w:pPr>
        <w:rPr>
          <w:rFonts w:ascii="Times New Roman" w:hAnsi="Times New Roman" w:cs="Times New Roman"/>
        </w:rPr>
      </w:pPr>
    </w:p>
    <w:p w:rsidR="00AB6A91" w:rsidP="00AB6A91" w:rsidRDefault="00AB6A91" w14:paraId="39608C6F" w14:textId="77777777">
      <w:pPr>
        <w:rPr>
          <w:rFonts w:ascii="Times New Roman" w:hAnsi="Times New Roman" w:cs="Times New Roman"/>
        </w:rPr>
      </w:pPr>
      <w:r>
        <w:rPr>
          <w:rFonts w:ascii="Times New Roman" w:hAnsi="Times New Roman" w:cs="Times New Roman"/>
        </w:rPr>
        <w:t>___________________________________________</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_____________________</w:t>
      </w:r>
    </w:p>
    <w:p w:rsidR="00AB6A91" w:rsidP="000901A1" w:rsidRDefault="00AB6A91" w14:paraId="24F02B5D" w14:textId="77777777">
      <w:pPr>
        <w:rPr>
          <w:rFonts w:ascii="Times New Roman" w:hAnsi="Times New Roman" w:cs="Times New Roman"/>
        </w:rPr>
      </w:pPr>
      <w:r>
        <w:rPr>
          <w:rFonts w:ascii="Times New Roman" w:hAnsi="Times New Roman" w:cs="Times New Roman"/>
        </w:rPr>
        <w:t>Parent or guardian’s signature</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Date</w:t>
      </w:r>
    </w:p>
    <w:p w:rsidR="00AB6A91" w:rsidP="000901A1" w:rsidRDefault="00AB6A91" w14:paraId="144A5D23" w14:textId="77777777">
      <w:pPr>
        <w:rPr>
          <w:rFonts w:ascii="Times New Roman" w:hAnsi="Times New Roman" w:cs="Times New Roman"/>
        </w:rPr>
      </w:pPr>
    </w:p>
    <w:p w:rsidR="00AB6A91" w:rsidP="000901A1" w:rsidRDefault="00AB6A91" w14:paraId="738610EB" w14:textId="77777777">
      <w:pPr>
        <w:rPr>
          <w:rFonts w:ascii="Times New Roman" w:hAnsi="Times New Roman" w:cs="Times New Roman"/>
        </w:rPr>
      </w:pPr>
    </w:p>
    <w:p w:rsidR="00AB6A91" w:rsidP="000901A1" w:rsidRDefault="00AB6A91" w14:paraId="637805D2" w14:textId="77777777">
      <w:pPr>
        <w:rPr>
          <w:rFonts w:ascii="Times New Roman" w:hAnsi="Times New Roman" w:cs="Times New Roman"/>
        </w:rPr>
      </w:pPr>
    </w:p>
    <w:p w:rsidRPr="00BC0706" w:rsidR="00AB6A91" w:rsidP="000901A1" w:rsidRDefault="00AB6A91" w14:paraId="463F29E8" w14:textId="77777777">
      <w:pPr>
        <w:rPr>
          <w:rFonts w:ascii="Times New Roman" w:hAnsi="Times New Roman" w:cs="Times New Roman"/>
        </w:rPr>
      </w:pPr>
    </w:p>
    <w:sectPr w:rsidRPr="00BC0706" w:rsidR="00AB6A91" w:rsidSect="00587E3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Maiandra GD">
    <w:panose1 w:val="020E0502030308020204"/>
    <w:charset w:val="4D"/>
    <w:family w:val="swiss"/>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575F"/>
    <w:multiLevelType w:val="hybridMultilevel"/>
    <w:tmpl w:val="0624C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386A"/>
    <w:multiLevelType w:val="hybridMultilevel"/>
    <w:tmpl w:val="025827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AF146C"/>
    <w:multiLevelType w:val="hybridMultilevel"/>
    <w:tmpl w:val="432EA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9505F5"/>
    <w:multiLevelType w:val="hybridMultilevel"/>
    <w:tmpl w:val="9114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F3B97"/>
    <w:multiLevelType w:val="hybridMultilevel"/>
    <w:tmpl w:val="6B24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325FF"/>
    <w:multiLevelType w:val="hybridMultilevel"/>
    <w:tmpl w:val="A99692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A8A1B6B"/>
    <w:multiLevelType w:val="hybridMultilevel"/>
    <w:tmpl w:val="106EB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4DD13B1"/>
    <w:multiLevelType w:val="hybridMultilevel"/>
    <w:tmpl w:val="63A07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3A"/>
    <w:rsid w:val="000334C5"/>
    <w:rsid w:val="0003735E"/>
    <w:rsid w:val="00066E22"/>
    <w:rsid w:val="00074F48"/>
    <w:rsid w:val="000901A1"/>
    <w:rsid w:val="0009141C"/>
    <w:rsid w:val="000948D9"/>
    <w:rsid w:val="000B0F8D"/>
    <w:rsid w:val="001052FA"/>
    <w:rsid w:val="00193D45"/>
    <w:rsid w:val="001E55DA"/>
    <w:rsid w:val="002226DD"/>
    <w:rsid w:val="00251530"/>
    <w:rsid w:val="00290E3B"/>
    <w:rsid w:val="002A69DB"/>
    <w:rsid w:val="0036477A"/>
    <w:rsid w:val="00391EF3"/>
    <w:rsid w:val="003D1D74"/>
    <w:rsid w:val="00411017"/>
    <w:rsid w:val="004D16BA"/>
    <w:rsid w:val="004E59AC"/>
    <w:rsid w:val="005031FB"/>
    <w:rsid w:val="00507C51"/>
    <w:rsid w:val="005308F5"/>
    <w:rsid w:val="00578848"/>
    <w:rsid w:val="00587E33"/>
    <w:rsid w:val="0064407F"/>
    <w:rsid w:val="00665463"/>
    <w:rsid w:val="00681976"/>
    <w:rsid w:val="006A2104"/>
    <w:rsid w:val="00704AF1"/>
    <w:rsid w:val="00733C19"/>
    <w:rsid w:val="00742027"/>
    <w:rsid w:val="007475E5"/>
    <w:rsid w:val="007665CA"/>
    <w:rsid w:val="007B2097"/>
    <w:rsid w:val="007C60EB"/>
    <w:rsid w:val="00831F11"/>
    <w:rsid w:val="0083646B"/>
    <w:rsid w:val="008916BA"/>
    <w:rsid w:val="008916D8"/>
    <w:rsid w:val="009542D2"/>
    <w:rsid w:val="0098446F"/>
    <w:rsid w:val="00997395"/>
    <w:rsid w:val="009B6384"/>
    <w:rsid w:val="00A71D6D"/>
    <w:rsid w:val="00AB6A91"/>
    <w:rsid w:val="00AD243A"/>
    <w:rsid w:val="00AD7064"/>
    <w:rsid w:val="00B57E8B"/>
    <w:rsid w:val="00B768A4"/>
    <w:rsid w:val="00BB56EE"/>
    <w:rsid w:val="00BC0706"/>
    <w:rsid w:val="00C26BDF"/>
    <w:rsid w:val="00C328A2"/>
    <w:rsid w:val="00C50ED6"/>
    <w:rsid w:val="00C57DA3"/>
    <w:rsid w:val="00CA3571"/>
    <w:rsid w:val="00CA4A3D"/>
    <w:rsid w:val="00CB1EFF"/>
    <w:rsid w:val="00D75408"/>
    <w:rsid w:val="00D8452E"/>
    <w:rsid w:val="00E31825"/>
    <w:rsid w:val="00E47B93"/>
    <w:rsid w:val="00E61901"/>
    <w:rsid w:val="00E93ED5"/>
    <w:rsid w:val="00EC06C2"/>
    <w:rsid w:val="00F34FAE"/>
    <w:rsid w:val="00F85AF0"/>
    <w:rsid w:val="00F91F34"/>
    <w:rsid w:val="01236E2F"/>
    <w:rsid w:val="014DC115"/>
    <w:rsid w:val="0167251B"/>
    <w:rsid w:val="02A237C5"/>
    <w:rsid w:val="02B9B9C0"/>
    <w:rsid w:val="037742B5"/>
    <w:rsid w:val="054387EB"/>
    <w:rsid w:val="06CFC689"/>
    <w:rsid w:val="07BE0F06"/>
    <w:rsid w:val="08B107B0"/>
    <w:rsid w:val="08FAB7AA"/>
    <w:rsid w:val="0920652F"/>
    <w:rsid w:val="0A499538"/>
    <w:rsid w:val="0C4EDB87"/>
    <w:rsid w:val="0E76A23D"/>
    <w:rsid w:val="0ECA110E"/>
    <w:rsid w:val="1297A68E"/>
    <w:rsid w:val="12D03BD7"/>
    <w:rsid w:val="14D2D761"/>
    <w:rsid w:val="15A61DCC"/>
    <w:rsid w:val="166F3524"/>
    <w:rsid w:val="187254FA"/>
    <w:rsid w:val="1952F5EB"/>
    <w:rsid w:val="1A59B922"/>
    <w:rsid w:val="1AAE4126"/>
    <w:rsid w:val="1BE0E5CE"/>
    <w:rsid w:val="1C1356F5"/>
    <w:rsid w:val="207D79BA"/>
    <w:rsid w:val="214A7017"/>
    <w:rsid w:val="22229E8D"/>
    <w:rsid w:val="243FE60B"/>
    <w:rsid w:val="24AD5F54"/>
    <w:rsid w:val="25160DF1"/>
    <w:rsid w:val="25F11552"/>
    <w:rsid w:val="27FDBDF1"/>
    <w:rsid w:val="27FDDD43"/>
    <w:rsid w:val="28FD6C89"/>
    <w:rsid w:val="2D01CC86"/>
    <w:rsid w:val="2E2E239B"/>
    <w:rsid w:val="2EC3AA9C"/>
    <w:rsid w:val="30856BEF"/>
    <w:rsid w:val="30DFC057"/>
    <w:rsid w:val="3157EAF3"/>
    <w:rsid w:val="3393E407"/>
    <w:rsid w:val="3489AFC2"/>
    <w:rsid w:val="368204C1"/>
    <w:rsid w:val="3A141296"/>
    <w:rsid w:val="3BA37546"/>
    <w:rsid w:val="3BDA0271"/>
    <w:rsid w:val="3BE615E3"/>
    <w:rsid w:val="3C8A9F75"/>
    <w:rsid w:val="3D0FB4ED"/>
    <w:rsid w:val="3EF2A74C"/>
    <w:rsid w:val="406910F3"/>
    <w:rsid w:val="4204E154"/>
    <w:rsid w:val="4416F7F8"/>
    <w:rsid w:val="44736E36"/>
    <w:rsid w:val="453B6C7B"/>
    <w:rsid w:val="46C7BB15"/>
    <w:rsid w:val="46D859BE"/>
    <w:rsid w:val="477EA404"/>
    <w:rsid w:val="488DE812"/>
    <w:rsid w:val="49EEEAAC"/>
    <w:rsid w:val="4A425965"/>
    <w:rsid w:val="4BBD3371"/>
    <w:rsid w:val="4C9DE412"/>
    <w:rsid w:val="5205009E"/>
    <w:rsid w:val="52D82F8D"/>
    <w:rsid w:val="541C5015"/>
    <w:rsid w:val="584CAD08"/>
    <w:rsid w:val="59F80807"/>
    <w:rsid w:val="5B72A2B9"/>
    <w:rsid w:val="5DF1D35F"/>
    <w:rsid w:val="5EACC9AB"/>
    <w:rsid w:val="5F5A4D31"/>
    <w:rsid w:val="5FE300F7"/>
    <w:rsid w:val="602FC1B7"/>
    <w:rsid w:val="62B68A86"/>
    <w:rsid w:val="62E69534"/>
    <w:rsid w:val="640BF79F"/>
    <w:rsid w:val="64506431"/>
    <w:rsid w:val="671198C9"/>
    <w:rsid w:val="67E5CC43"/>
    <w:rsid w:val="6A7B73D0"/>
    <w:rsid w:val="71FC3C67"/>
    <w:rsid w:val="74DD878B"/>
    <w:rsid w:val="787F3AD0"/>
    <w:rsid w:val="78E430F2"/>
    <w:rsid w:val="7B920499"/>
    <w:rsid w:val="7BE214BF"/>
    <w:rsid w:val="7DDE6DE1"/>
    <w:rsid w:val="7FD6D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D1CC3"/>
  <w15:docId w15:val="{CF694B6F-D7F1-4C11-9B60-C8F4C747C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4AF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D243A"/>
    <w:pPr>
      <w:ind w:left="720"/>
      <w:contextualSpacing/>
    </w:pPr>
  </w:style>
  <w:style w:type="character" w:styleId="Hyperlink">
    <w:name w:val="Hyperlink"/>
    <w:basedOn w:val="DefaultParagraphFont"/>
    <w:uiPriority w:val="99"/>
    <w:unhideWhenUsed/>
    <w:rsid w:val="0003735E"/>
    <w:rPr>
      <w:color w:val="0000FF" w:themeColor="hyperlink"/>
      <w:u w:val="single"/>
    </w:rPr>
  </w:style>
  <w:style w:type="paragraph" w:styleId="NormalWeb">
    <w:name w:val="Normal (Web)"/>
    <w:basedOn w:val="Normal"/>
    <w:uiPriority w:val="99"/>
    <w:semiHidden/>
    <w:unhideWhenUsed/>
    <w:rsid w:val="00EC06C2"/>
    <w:pPr>
      <w:spacing w:before="100" w:beforeAutospacing="1" w:after="100" w:afterAutospacing="1"/>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E93ED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3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579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AEA8-599C-AE45-B2F1-DDF305797C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Alabama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Rachel Cook</dc:creator>
  <lastModifiedBy>Dana C. Wynn</lastModifiedBy>
  <revision>6</revision>
  <lastPrinted>2016-08-10T21:40:00.0000000Z</lastPrinted>
  <dcterms:created xsi:type="dcterms:W3CDTF">2016-08-11T17:24:00.0000000Z</dcterms:created>
  <dcterms:modified xsi:type="dcterms:W3CDTF">2021-09-07T14:18:57.3383940Z</dcterms:modified>
</coreProperties>
</file>